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0E1B" w14:textId="77777777" w:rsidR="00B86C75" w:rsidRDefault="00B86C75" w:rsidP="00771690">
      <w:pPr>
        <w:spacing w:after="0" w:line="240" w:lineRule="auto"/>
        <w:ind w:right="6"/>
        <w:jc w:val="center"/>
        <w:rPr>
          <w:b/>
          <w:sz w:val="56"/>
          <w:szCs w:val="56"/>
        </w:rPr>
      </w:pPr>
    </w:p>
    <w:p w14:paraId="529E80A5" w14:textId="77777777" w:rsidR="00B86C75" w:rsidRDefault="00B86C75" w:rsidP="00771690">
      <w:pPr>
        <w:spacing w:after="0" w:line="240" w:lineRule="auto"/>
        <w:ind w:right="6"/>
        <w:jc w:val="center"/>
        <w:rPr>
          <w:b/>
          <w:sz w:val="56"/>
          <w:szCs w:val="56"/>
        </w:rPr>
      </w:pPr>
    </w:p>
    <w:p w14:paraId="6F592888" w14:textId="77777777" w:rsidR="00B86C75" w:rsidRDefault="00B86C75" w:rsidP="00771690">
      <w:pPr>
        <w:spacing w:after="0" w:line="240" w:lineRule="auto"/>
        <w:ind w:right="6"/>
        <w:jc w:val="center"/>
        <w:rPr>
          <w:b/>
          <w:sz w:val="56"/>
          <w:szCs w:val="56"/>
        </w:rPr>
      </w:pPr>
    </w:p>
    <w:p w14:paraId="00612C60" w14:textId="77777777" w:rsidR="00B86C75" w:rsidRDefault="00B86C75" w:rsidP="00771690">
      <w:pPr>
        <w:spacing w:after="0" w:line="240" w:lineRule="auto"/>
        <w:ind w:right="6"/>
        <w:jc w:val="center"/>
        <w:rPr>
          <w:b/>
          <w:sz w:val="56"/>
          <w:szCs w:val="56"/>
        </w:rPr>
      </w:pPr>
    </w:p>
    <w:p w14:paraId="548754B1" w14:textId="77777777" w:rsidR="00B86C75" w:rsidRDefault="00B86C75" w:rsidP="00771690">
      <w:pPr>
        <w:spacing w:after="0" w:line="240" w:lineRule="auto"/>
        <w:ind w:right="6"/>
        <w:jc w:val="center"/>
        <w:rPr>
          <w:b/>
          <w:sz w:val="56"/>
          <w:szCs w:val="56"/>
        </w:rPr>
      </w:pPr>
    </w:p>
    <w:p w14:paraId="4180CDD3" w14:textId="5AD1180E" w:rsidR="002E4954" w:rsidRPr="00B86C75" w:rsidRDefault="00E21839" w:rsidP="00B86C75">
      <w:pPr>
        <w:spacing w:after="0" w:line="240" w:lineRule="auto"/>
        <w:ind w:right="6"/>
        <w:jc w:val="center"/>
        <w:rPr>
          <w:b/>
          <w:sz w:val="56"/>
          <w:szCs w:val="56"/>
        </w:rPr>
      </w:pPr>
      <w:r w:rsidRPr="00B86C75">
        <w:rPr>
          <w:b/>
          <w:sz w:val="56"/>
          <w:szCs w:val="56"/>
        </w:rPr>
        <w:t>ОТЧЕТ</w:t>
      </w:r>
    </w:p>
    <w:p w14:paraId="6C5EC690" w14:textId="24BB3DB0" w:rsidR="00B86C75" w:rsidRPr="00B86C75" w:rsidRDefault="00B86C75" w:rsidP="00B86C75">
      <w:pPr>
        <w:spacing w:after="0" w:line="240" w:lineRule="auto"/>
        <w:ind w:right="6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</w:t>
      </w:r>
      <w:r w:rsidRPr="00B86C75">
        <w:rPr>
          <w:b/>
          <w:sz w:val="56"/>
          <w:szCs w:val="56"/>
        </w:rPr>
        <w:t>остоянно действующего коллегиального органа управления (</w:t>
      </w:r>
      <w:r w:rsidR="00E21839" w:rsidRPr="00B86C75">
        <w:rPr>
          <w:b/>
          <w:sz w:val="56"/>
          <w:szCs w:val="56"/>
        </w:rPr>
        <w:t>С</w:t>
      </w:r>
      <w:r w:rsidR="002E4954" w:rsidRPr="00B86C75">
        <w:rPr>
          <w:b/>
          <w:sz w:val="56"/>
          <w:szCs w:val="56"/>
        </w:rPr>
        <w:t>овета</w:t>
      </w:r>
      <w:r w:rsidRPr="00B86C75">
        <w:rPr>
          <w:b/>
          <w:sz w:val="56"/>
          <w:szCs w:val="56"/>
        </w:rPr>
        <w:t>)</w:t>
      </w:r>
      <w:r>
        <w:rPr>
          <w:b/>
          <w:sz w:val="56"/>
          <w:szCs w:val="56"/>
        </w:rPr>
        <w:t xml:space="preserve"> </w:t>
      </w:r>
      <w:bookmarkStart w:id="0" w:name="_Hlk70335260"/>
      <w:r w:rsidR="00E21839" w:rsidRPr="00B86C75">
        <w:rPr>
          <w:b/>
          <w:sz w:val="56"/>
          <w:szCs w:val="56"/>
        </w:rPr>
        <w:t>А</w:t>
      </w:r>
      <w:r w:rsidR="002E4954" w:rsidRPr="00B86C75">
        <w:rPr>
          <w:b/>
          <w:sz w:val="56"/>
          <w:szCs w:val="56"/>
        </w:rPr>
        <w:t>ссоциации</w:t>
      </w:r>
      <w:r w:rsidR="00E21839" w:rsidRPr="00B86C75">
        <w:rPr>
          <w:b/>
          <w:sz w:val="56"/>
          <w:szCs w:val="56"/>
        </w:rPr>
        <w:t xml:space="preserve"> «С</w:t>
      </w:r>
      <w:r w:rsidR="002E4954" w:rsidRPr="00B86C75">
        <w:rPr>
          <w:b/>
          <w:sz w:val="56"/>
          <w:szCs w:val="56"/>
        </w:rPr>
        <w:t>аморегулируемая организация</w:t>
      </w:r>
    </w:p>
    <w:p w14:paraId="1A5725DA" w14:textId="77777777" w:rsidR="00B86C75" w:rsidRDefault="00E21839" w:rsidP="00B86C75">
      <w:pPr>
        <w:spacing w:after="219" w:line="240" w:lineRule="auto"/>
        <w:ind w:right="0"/>
        <w:jc w:val="center"/>
        <w:rPr>
          <w:b/>
          <w:sz w:val="56"/>
          <w:szCs w:val="56"/>
        </w:rPr>
      </w:pPr>
      <w:r w:rsidRPr="00B86C75">
        <w:rPr>
          <w:b/>
          <w:sz w:val="56"/>
          <w:szCs w:val="56"/>
        </w:rPr>
        <w:t>«</w:t>
      </w:r>
      <w:proofErr w:type="spellStart"/>
      <w:r w:rsidR="002E4954" w:rsidRPr="00B86C75">
        <w:rPr>
          <w:b/>
          <w:sz w:val="56"/>
          <w:szCs w:val="56"/>
        </w:rPr>
        <w:t>СредВолгСтрой</w:t>
      </w:r>
      <w:proofErr w:type="spellEnd"/>
      <w:r w:rsidRPr="00B86C75">
        <w:rPr>
          <w:b/>
          <w:sz w:val="56"/>
          <w:szCs w:val="56"/>
        </w:rPr>
        <w:t>»</w:t>
      </w:r>
    </w:p>
    <w:p w14:paraId="49AED885" w14:textId="10B1A255" w:rsidR="00AE7B63" w:rsidRPr="00B86C75" w:rsidRDefault="00E21839" w:rsidP="00B86C75">
      <w:pPr>
        <w:spacing w:after="219" w:line="240" w:lineRule="auto"/>
        <w:ind w:right="0"/>
        <w:jc w:val="center"/>
        <w:rPr>
          <w:sz w:val="56"/>
          <w:szCs w:val="56"/>
        </w:rPr>
      </w:pPr>
      <w:r w:rsidRPr="00B86C75">
        <w:rPr>
          <w:b/>
          <w:sz w:val="56"/>
          <w:szCs w:val="56"/>
        </w:rPr>
        <w:t xml:space="preserve"> </w:t>
      </w:r>
      <w:bookmarkEnd w:id="0"/>
      <w:r w:rsidR="00771690" w:rsidRPr="00B86C75">
        <w:rPr>
          <w:b/>
          <w:sz w:val="56"/>
          <w:szCs w:val="56"/>
        </w:rPr>
        <w:t xml:space="preserve">за </w:t>
      </w:r>
      <w:r w:rsidRPr="00B86C75">
        <w:rPr>
          <w:b/>
          <w:sz w:val="56"/>
          <w:szCs w:val="56"/>
        </w:rPr>
        <w:t>202</w:t>
      </w:r>
      <w:r w:rsidR="00A12A04" w:rsidRPr="00B86C75">
        <w:rPr>
          <w:b/>
          <w:sz w:val="56"/>
          <w:szCs w:val="56"/>
        </w:rPr>
        <w:t>1</w:t>
      </w:r>
      <w:r w:rsidRPr="00B86C75">
        <w:rPr>
          <w:b/>
          <w:sz w:val="56"/>
          <w:szCs w:val="56"/>
        </w:rPr>
        <w:t xml:space="preserve"> </w:t>
      </w:r>
      <w:r w:rsidR="002E4954" w:rsidRPr="00B86C75">
        <w:rPr>
          <w:b/>
          <w:sz w:val="56"/>
          <w:szCs w:val="56"/>
        </w:rPr>
        <w:t>год</w:t>
      </w:r>
    </w:p>
    <w:p w14:paraId="53B53DFB" w14:textId="77777777" w:rsidR="00AE7B63" w:rsidRDefault="00E21839">
      <w:pPr>
        <w:spacing w:after="0" w:line="259" w:lineRule="auto"/>
        <w:ind w:left="93" w:right="0" w:firstLine="0"/>
        <w:jc w:val="center"/>
      </w:pPr>
      <w:r>
        <w:rPr>
          <w:b/>
          <w:sz w:val="38"/>
        </w:rPr>
        <w:t xml:space="preserve"> </w:t>
      </w:r>
    </w:p>
    <w:p w14:paraId="6B17B3F4" w14:textId="1C53ED32" w:rsidR="00AE7B63" w:rsidRDefault="00E21839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ABF63B4" w14:textId="7B60CBFD" w:rsidR="00B86C75" w:rsidRDefault="00B86C75">
      <w:pPr>
        <w:spacing w:after="0" w:line="259" w:lineRule="auto"/>
        <w:ind w:left="0" w:right="0" w:firstLine="0"/>
        <w:jc w:val="left"/>
        <w:rPr>
          <w:b/>
        </w:rPr>
      </w:pPr>
    </w:p>
    <w:p w14:paraId="4B7E981A" w14:textId="529E0C90" w:rsidR="00B86C75" w:rsidRDefault="00B86C75">
      <w:pPr>
        <w:spacing w:after="0" w:line="259" w:lineRule="auto"/>
        <w:ind w:left="0" w:right="0" w:firstLine="0"/>
        <w:jc w:val="left"/>
        <w:rPr>
          <w:b/>
        </w:rPr>
      </w:pPr>
    </w:p>
    <w:p w14:paraId="1454D877" w14:textId="16011324" w:rsidR="00B86C75" w:rsidRDefault="00B86C75">
      <w:pPr>
        <w:spacing w:after="0" w:line="259" w:lineRule="auto"/>
        <w:ind w:left="0" w:right="0" w:firstLine="0"/>
        <w:jc w:val="left"/>
        <w:rPr>
          <w:b/>
        </w:rPr>
      </w:pPr>
    </w:p>
    <w:p w14:paraId="4248119D" w14:textId="61D87D17" w:rsidR="00B86C75" w:rsidRDefault="00B86C75">
      <w:pPr>
        <w:spacing w:after="0" w:line="259" w:lineRule="auto"/>
        <w:ind w:left="0" w:right="0" w:firstLine="0"/>
        <w:jc w:val="left"/>
        <w:rPr>
          <w:b/>
        </w:rPr>
      </w:pPr>
    </w:p>
    <w:p w14:paraId="4943B904" w14:textId="461DAA3E" w:rsidR="00B86C75" w:rsidRDefault="00B86C75">
      <w:pPr>
        <w:spacing w:after="0" w:line="259" w:lineRule="auto"/>
        <w:ind w:left="0" w:right="0" w:firstLine="0"/>
        <w:jc w:val="left"/>
        <w:rPr>
          <w:b/>
        </w:rPr>
      </w:pPr>
    </w:p>
    <w:p w14:paraId="7B18D38D" w14:textId="0278CFEC" w:rsidR="00B86C75" w:rsidRDefault="00B86C75">
      <w:pPr>
        <w:spacing w:after="0" w:line="259" w:lineRule="auto"/>
        <w:ind w:left="0" w:right="0" w:firstLine="0"/>
        <w:jc w:val="left"/>
        <w:rPr>
          <w:b/>
        </w:rPr>
      </w:pPr>
    </w:p>
    <w:p w14:paraId="6FCD4269" w14:textId="3079A065" w:rsidR="00B86C75" w:rsidRDefault="00B86C75">
      <w:pPr>
        <w:spacing w:after="0" w:line="259" w:lineRule="auto"/>
        <w:ind w:left="0" w:right="0" w:firstLine="0"/>
        <w:jc w:val="left"/>
        <w:rPr>
          <w:b/>
        </w:rPr>
      </w:pPr>
    </w:p>
    <w:p w14:paraId="450B22F9" w14:textId="574993F4" w:rsidR="00B86C75" w:rsidRDefault="00B86C75">
      <w:pPr>
        <w:spacing w:after="0" w:line="259" w:lineRule="auto"/>
        <w:ind w:left="0" w:right="0" w:firstLine="0"/>
        <w:jc w:val="left"/>
        <w:rPr>
          <w:b/>
        </w:rPr>
      </w:pPr>
    </w:p>
    <w:p w14:paraId="3CBDEE41" w14:textId="5D69FBB1" w:rsidR="00B86C75" w:rsidRDefault="00B86C75">
      <w:pPr>
        <w:spacing w:after="0" w:line="259" w:lineRule="auto"/>
        <w:ind w:left="0" w:right="0" w:firstLine="0"/>
        <w:jc w:val="left"/>
        <w:rPr>
          <w:b/>
        </w:rPr>
      </w:pPr>
    </w:p>
    <w:p w14:paraId="45E9AB76" w14:textId="3063B8DE" w:rsidR="00B86C75" w:rsidRDefault="00B86C75">
      <w:pPr>
        <w:spacing w:after="0" w:line="259" w:lineRule="auto"/>
        <w:ind w:left="0" w:right="0" w:firstLine="0"/>
        <w:jc w:val="left"/>
        <w:rPr>
          <w:b/>
        </w:rPr>
      </w:pPr>
    </w:p>
    <w:p w14:paraId="4C97A8B8" w14:textId="713073B5" w:rsidR="00B86C75" w:rsidRDefault="00B86C75">
      <w:pPr>
        <w:spacing w:after="0" w:line="259" w:lineRule="auto"/>
        <w:ind w:left="0" w:right="0" w:firstLine="0"/>
        <w:jc w:val="left"/>
        <w:rPr>
          <w:b/>
        </w:rPr>
      </w:pPr>
    </w:p>
    <w:p w14:paraId="1CA80855" w14:textId="75545488" w:rsidR="00B86C75" w:rsidRDefault="00B86C75">
      <w:pPr>
        <w:spacing w:after="0" w:line="259" w:lineRule="auto"/>
        <w:ind w:left="0" w:right="0" w:firstLine="0"/>
        <w:jc w:val="left"/>
        <w:rPr>
          <w:b/>
        </w:rPr>
      </w:pPr>
    </w:p>
    <w:p w14:paraId="3F3BD354" w14:textId="752702F9" w:rsidR="00B86C75" w:rsidRDefault="00B86C75">
      <w:pPr>
        <w:spacing w:after="0" w:line="259" w:lineRule="auto"/>
        <w:ind w:left="0" w:right="0" w:firstLine="0"/>
        <w:jc w:val="left"/>
        <w:rPr>
          <w:b/>
        </w:rPr>
      </w:pPr>
    </w:p>
    <w:p w14:paraId="74A9F2E7" w14:textId="36D89037" w:rsidR="00B86C75" w:rsidRDefault="00B86C75">
      <w:pPr>
        <w:spacing w:after="0" w:line="259" w:lineRule="auto"/>
        <w:ind w:left="0" w:right="0" w:firstLine="0"/>
        <w:jc w:val="left"/>
        <w:rPr>
          <w:b/>
        </w:rPr>
      </w:pPr>
    </w:p>
    <w:p w14:paraId="57088D50" w14:textId="77777777" w:rsidR="00CD5640" w:rsidRDefault="00CD5640" w:rsidP="00B86C75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14:paraId="2D21510B" w14:textId="0560361C" w:rsidR="00B86C75" w:rsidRPr="00CD5640" w:rsidRDefault="00B86C75" w:rsidP="00B86C75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  <w:r w:rsidRPr="00CD5640">
        <w:rPr>
          <w:b/>
          <w:sz w:val="24"/>
          <w:szCs w:val="24"/>
        </w:rPr>
        <w:t>Самара</w:t>
      </w:r>
      <w:r w:rsidR="00CD5640" w:rsidRPr="00CD5640">
        <w:rPr>
          <w:b/>
          <w:sz w:val="24"/>
          <w:szCs w:val="24"/>
        </w:rPr>
        <w:t>,</w:t>
      </w:r>
    </w:p>
    <w:p w14:paraId="650488FF" w14:textId="0D2FFF42" w:rsidR="00B86C75" w:rsidRPr="00C36994" w:rsidRDefault="00B86C75" w:rsidP="00B86C75">
      <w:pPr>
        <w:spacing w:after="0" w:line="259" w:lineRule="auto"/>
        <w:ind w:left="0" w:right="0" w:firstLine="0"/>
        <w:jc w:val="center"/>
        <w:rPr>
          <w:b/>
          <w:sz w:val="40"/>
          <w:szCs w:val="40"/>
        </w:rPr>
      </w:pPr>
      <w:r w:rsidRPr="00CD5640">
        <w:rPr>
          <w:b/>
          <w:sz w:val="24"/>
          <w:szCs w:val="24"/>
        </w:rPr>
        <w:t>2022</w:t>
      </w:r>
      <w:r w:rsidRPr="00C36994">
        <w:rPr>
          <w:b/>
          <w:sz w:val="40"/>
          <w:szCs w:val="40"/>
        </w:rPr>
        <w:t xml:space="preserve"> </w:t>
      </w:r>
    </w:p>
    <w:p w14:paraId="0AC55C00" w14:textId="755F524B" w:rsidR="00B86C75" w:rsidRPr="00382586" w:rsidRDefault="00B86C75" w:rsidP="00B86C75">
      <w:pPr>
        <w:spacing w:after="0" w:line="259" w:lineRule="auto"/>
        <w:ind w:left="0" w:right="0" w:firstLine="0"/>
        <w:jc w:val="center"/>
        <w:rPr>
          <w:b/>
          <w:bCs/>
          <w:sz w:val="28"/>
          <w:szCs w:val="28"/>
        </w:rPr>
      </w:pPr>
      <w:r w:rsidRPr="00382586">
        <w:rPr>
          <w:b/>
          <w:bCs/>
          <w:sz w:val="28"/>
          <w:szCs w:val="28"/>
        </w:rPr>
        <w:lastRenderedPageBreak/>
        <w:t>Оглавление</w:t>
      </w:r>
    </w:p>
    <w:p w14:paraId="64E4FC35" w14:textId="7E22184A" w:rsidR="004D737D" w:rsidRDefault="004D737D" w:rsidP="00B86C75">
      <w:pPr>
        <w:spacing w:after="0" w:line="259" w:lineRule="auto"/>
        <w:ind w:left="0" w:right="0" w:firstLine="0"/>
        <w:jc w:val="center"/>
        <w:rPr>
          <w:b/>
          <w:bCs/>
          <w:sz w:val="28"/>
          <w:szCs w:val="28"/>
        </w:rPr>
      </w:pPr>
    </w:p>
    <w:tbl>
      <w:tblPr>
        <w:tblStyle w:val="aa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7644"/>
        <w:gridCol w:w="694"/>
        <w:gridCol w:w="356"/>
      </w:tblGrid>
      <w:tr w:rsidR="00C56A03" w:rsidRPr="00C56A03" w14:paraId="6F7A1F6C" w14:textId="77777777" w:rsidTr="00D450B3">
        <w:trPr>
          <w:trHeight w:val="991"/>
        </w:trPr>
        <w:tc>
          <w:tcPr>
            <w:tcW w:w="588" w:type="dxa"/>
            <w:vAlign w:val="center"/>
          </w:tcPr>
          <w:p w14:paraId="1E11289D" w14:textId="77777777" w:rsidR="00C56A03" w:rsidRPr="00C56A03" w:rsidRDefault="00C56A03" w:rsidP="00C56A03">
            <w:pPr>
              <w:pStyle w:val="a3"/>
              <w:numPr>
                <w:ilvl w:val="0"/>
                <w:numId w:val="23"/>
              </w:numPr>
              <w:spacing w:after="0" w:line="259" w:lineRule="auto"/>
              <w:ind w:left="0" w:right="0" w:firstLine="21"/>
              <w:jc w:val="center"/>
              <w:rPr>
                <w:sz w:val="28"/>
                <w:szCs w:val="28"/>
              </w:rPr>
            </w:pPr>
          </w:p>
        </w:tc>
        <w:tc>
          <w:tcPr>
            <w:tcW w:w="7644" w:type="dxa"/>
            <w:vAlign w:val="center"/>
          </w:tcPr>
          <w:p w14:paraId="134FC237" w14:textId="3107D047" w:rsidR="00FA4CD7" w:rsidRPr="00C56A03" w:rsidRDefault="00C56A03" w:rsidP="00E15E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382586">
              <w:rPr>
                <w:sz w:val="28"/>
                <w:szCs w:val="28"/>
              </w:rPr>
              <w:t xml:space="preserve">Компетенция </w:t>
            </w:r>
            <w:bookmarkStart w:id="1" w:name="_Hlk105484086"/>
            <w:r w:rsidRPr="00382586">
              <w:rPr>
                <w:sz w:val="28"/>
                <w:szCs w:val="28"/>
              </w:rPr>
              <w:t>постоянно действующего коллегиального органа управления</w:t>
            </w:r>
            <w:bookmarkEnd w:id="1"/>
            <w:r w:rsidRPr="00382586">
              <w:rPr>
                <w:sz w:val="28"/>
                <w:szCs w:val="28"/>
              </w:rPr>
              <w:t xml:space="preserve"> (Совета) Ассоциации «СРО «СВС»</w:t>
            </w:r>
          </w:p>
        </w:tc>
        <w:tc>
          <w:tcPr>
            <w:tcW w:w="694" w:type="dxa"/>
            <w:vAlign w:val="center"/>
          </w:tcPr>
          <w:p w14:paraId="75DA6DC7" w14:textId="77777777" w:rsidR="00C56A03" w:rsidRPr="00C56A03" w:rsidRDefault="00C56A03" w:rsidP="00B86C7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14:paraId="57B2552A" w14:textId="708268A9" w:rsidR="00C56A03" w:rsidRPr="00C56A03" w:rsidRDefault="00C56A03" w:rsidP="00B86C7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A4CD7" w:rsidRPr="00C56A03" w14:paraId="68E65D96" w14:textId="77777777" w:rsidTr="00D450B3">
        <w:trPr>
          <w:trHeight w:val="990"/>
        </w:trPr>
        <w:tc>
          <w:tcPr>
            <w:tcW w:w="588" w:type="dxa"/>
            <w:vAlign w:val="center"/>
          </w:tcPr>
          <w:p w14:paraId="1248AB95" w14:textId="77777777" w:rsidR="00FA4CD7" w:rsidRPr="00C56A03" w:rsidRDefault="00FA4CD7" w:rsidP="00C56A03">
            <w:pPr>
              <w:pStyle w:val="a3"/>
              <w:numPr>
                <w:ilvl w:val="0"/>
                <w:numId w:val="23"/>
              </w:numPr>
              <w:spacing w:after="0" w:line="259" w:lineRule="auto"/>
              <w:ind w:left="0" w:right="0" w:firstLine="21"/>
              <w:jc w:val="center"/>
              <w:rPr>
                <w:sz w:val="28"/>
                <w:szCs w:val="28"/>
              </w:rPr>
            </w:pPr>
          </w:p>
        </w:tc>
        <w:tc>
          <w:tcPr>
            <w:tcW w:w="7644" w:type="dxa"/>
            <w:vAlign w:val="center"/>
          </w:tcPr>
          <w:p w14:paraId="08EB35BE" w14:textId="70327E53" w:rsidR="00FA4CD7" w:rsidRPr="00382586" w:rsidRDefault="00FA4CD7" w:rsidP="00E15E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382586">
              <w:rPr>
                <w:sz w:val="28"/>
                <w:szCs w:val="28"/>
              </w:rPr>
              <w:t>Состав постоянно действующего коллегиального органа управления</w:t>
            </w:r>
          </w:p>
        </w:tc>
        <w:tc>
          <w:tcPr>
            <w:tcW w:w="694" w:type="dxa"/>
            <w:vAlign w:val="center"/>
          </w:tcPr>
          <w:p w14:paraId="42797FDB" w14:textId="77777777" w:rsidR="00FA4CD7" w:rsidRPr="00C56A03" w:rsidRDefault="00FA4CD7" w:rsidP="00B86C7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14:paraId="4A2AD97D" w14:textId="5C4AC31C" w:rsidR="00FA4CD7" w:rsidRDefault="00FA4CD7" w:rsidP="00B86C7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A4CD7" w:rsidRPr="00C56A03" w14:paraId="4B02E021" w14:textId="77777777" w:rsidTr="00D450B3">
        <w:trPr>
          <w:trHeight w:val="551"/>
        </w:trPr>
        <w:tc>
          <w:tcPr>
            <w:tcW w:w="588" w:type="dxa"/>
            <w:vAlign w:val="center"/>
          </w:tcPr>
          <w:p w14:paraId="535DA072" w14:textId="77777777" w:rsidR="00FA4CD7" w:rsidRPr="00C56A03" w:rsidRDefault="00FA4CD7" w:rsidP="00C56A03">
            <w:pPr>
              <w:pStyle w:val="a3"/>
              <w:numPr>
                <w:ilvl w:val="0"/>
                <w:numId w:val="23"/>
              </w:numPr>
              <w:spacing w:after="0" w:line="259" w:lineRule="auto"/>
              <w:ind w:left="0" w:right="0" w:firstLine="21"/>
              <w:jc w:val="center"/>
              <w:rPr>
                <w:sz w:val="28"/>
                <w:szCs w:val="28"/>
              </w:rPr>
            </w:pPr>
          </w:p>
        </w:tc>
        <w:tc>
          <w:tcPr>
            <w:tcW w:w="7644" w:type="dxa"/>
            <w:vAlign w:val="center"/>
          </w:tcPr>
          <w:p w14:paraId="49E12116" w14:textId="58FA5E5C" w:rsidR="00FA4CD7" w:rsidRPr="00382586" w:rsidRDefault="00FA4CD7" w:rsidP="00FA4CD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382586">
              <w:rPr>
                <w:sz w:val="28"/>
                <w:szCs w:val="28"/>
              </w:rPr>
              <w:t>Итоги деятельности Совета Ассоциации «СРО СВС»</w:t>
            </w:r>
          </w:p>
        </w:tc>
        <w:tc>
          <w:tcPr>
            <w:tcW w:w="694" w:type="dxa"/>
            <w:vAlign w:val="center"/>
          </w:tcPr>
          <w:p w14:paraId="5CBF2381" w14:textId="77777777" w:rsidR="00FA4CD7" w:rsidRPr="00C56A03" w:rsidRDefault="00FA4CD7" w:rsidP="00B86C7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14:paraId="2BC1F5E3" w14:textId="5355E659" w:rsidR="00FA4CD7" w:rsidRDefault="00FA4CD7" w:rsidP="00B86C7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A4CD7" w:rsidRPr="00C56A03" w14:paraId="23078961" w14:textId="77777777" w:rsidTr="00D450B3">
        <w:trPr>
          <w:trHeight w:val="984"/>
        </w:trPr>
        <w:tc>
          <w:tcPr>
            <w:tcW w:w="588" w:type="dxa"/>
            <w:vAlign w:val="center"/>
          </w:tcPr>
          <w:p w14:paraId="1617E1E5" w14:textId="2D7B3F9A" w:rsidR="00FA4CD7" w:rsidRPr="00C56A03" w:rsidRDefault="00FA4CD7" w:rsidP="00FA4CD7">
            <w:pPr>
              <w:pStyle w:val="a3"/>
              <w:spacing w:after="0" w:line="259" w:lineRule="auto"/>
              <w:ind w:left="21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644" w:type="dxa"/>
            <w:vAlign w:val="center"/>
          </w:tcPr>
          <w:p w14:paraId="2D41D85F" w14:textId="2E730804" w:rsidR="00F10EA0" w:rsidRPr="00382586" w:rsidRDefault="00F10EA0" w:rsidP="00E15E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382586">
              <w:rPr>
                <w:sz w:val="28"/>
                <w:szCs w:val="28"/>
              </w:rPr>
              <w:t>Прием в члены Ассоциации «СРО «СВС» и прекращение членства в СРО</w:t>
            </w:r>
          </w:p>
        </w:tc>
        <w:tc>
          <w:tcPr>
            <w:tcW w:w="694" w:type="dxa"/>
            <w:vAlign w:val="center"/>
          </w:tcPr>
          <w:p w14:paraId="5216879B" w14:textId="77777777" w:rsidR="00FA4CD7" w:rsidRPr="00C56A03" w:rsidRDefault="00FA4CD7" w:rsidP="00B86C7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14:paraId="455D3002" w14:textId="2F776F33" w:rsidR="00FA4CD7" w:rsidRDefault="00F10EA0" w:rsidP="00B86C7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10EA0" w:rsidRPr="00C56A03" w14:paraId="771E45E6" w14:textId="77777777" w:rsidTr="00D450B3">
        <w:trPr>
          <w:trHeight w:val="984"/>
        </w:trPr>
        <w:tc>
          <w:tcPr>
            <w:tcW w:w="588" w:type="dxa"/>
            <w:vAlign w:val="center"/>
          </w:tcPr>
          <w:p w14:paraId="413EFDEC" w14:textId="53E2BE48" w:rsidR="00F10EA0" w:rsidRDefault="00F10EA0" w:rsidP="00FA4CD7">
            <w:pPr>
              <w:pStyle w:val="a3"/>
              <w:spacing w:after="0" w:line="259" w:lineRule="auto"/>
              <w:ind w:left="21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644" w:type="dxa"/>
            <w:vAlign w:val="center"/>
          </w:tcPr>
          <w:p w14:paraId="28A02C30" w14:textId="087DAA85" w:rsidR="00787755" w:rsidRPr="00382586" w:rsidRDefault="00787755" w:rsidP="00E15E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382586">
              <w:rPr>
                <w:sz w:val="28"/>
                <w:szCs w:val="28"/>
              </w:rPr>
              <w:t>Координация деятельности специализированных органов Ассоциации</w:t>
            </w:r>
          </w:p>
        </w:tc>
        <w:tc>
          <w:tcPr>
            <w:tcW w:w="694" w:type="dxa"/>
            <w:vAlign w:val="center"/>
          </w:tcPr>
          <w:p w14:paraId="23CC0508" w14:textId="77777777" w:rsidR="00F10EA0" w:rsidRPr="00C56A03" w:rsidRDefault="00F10EA0" w:rsidP="00B86C7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14:paraId="64E9C458" w14:textId="10F186CC" w:rsidR="00F10EA0" w:rsidRDefault="00787755" w:rsidP="00B86C7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F407A" w:rsidRPr="00C56A03" w14:paraId="7700C99D" w14:textId="77777777" w:rsidTr="00D450B3">
        <w:trPr>
          <w:trHeight w:val="985"/>
        </w:trPr>
        <w:tc>
          <w:tcPr>
            <w:tcW w:w="588" w:type="dxa"/>
            <w:vAlign w:val="center"/>
          </w:tcPr>
          <w:p w14:paraId="781DF9D6" w14:textId="61650DBD" w:rsidR="009F407A" w:rsidRDefault="009F407A" w:rsidP="00FA4CD7">
            <w:pPr>
              <w:pStyle w:val="a3"/>
              <w:spacing w:after="0" w:line="259" w:lineRule="auto"/>
              <w:ind w:left="21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644" w:type="dxa"/>
            <w:vAlign w:val="center"/>
          </w:tcPr>
          <w:p w14:paraId="3106818D" w14:textId="4A017F95" w:rsidR="009F407A" w:rsidRPr="00382586" w:rsidRDefault="009F407A" w:rsidP="00D450B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382586">
              <w:rPr>
                <w:sz w:val="28"/>
                <w:szCs w:val="28"/>
              </w:rPr>
              <w:t>Принятие решений по отдельным вопроса деятельности Ассоциации, относящихся к компетенции Совета</w:t>
            </w:r>
          </w:p>
        </w:tc>
        <w:tc>
          <w:tcPr>
            <w:tcW w:w="694" w:type="dxa"/>
            <w:vAlign w:val="center"/>
          </w:tcPr>
          <w:p w14:paraId="61A4CCF8" w14:textId="77777777" w:rsidR="009F407A" w:rsidRPr="00C56A03" w:rsidRDefault="009F407A" w:rsidP="00B86C7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14:paraId="0A5842A1" w14:textId="30E3B5AE" w:rsidR="009F407A" w:rsidRDefault="00C8628D" w:rsidP="00B86C7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A4CD7" w:rsidRPr="00C56A03" w14:paraId="2C4699ED" w14:textId="77777777" w:rsidTr="00D450B3">
        <w:trPr>
          <w:trHeight w:val="687"/>
        </w:trPr>
        <w:tc>
          <w:tcPr>
            <w:tcW w:w="588" w:type="dxa"/>
            <w:vAlign w:val="center"/>
          </w:tcPr>
          <w:p w14:paraId="1AFB0351" w14:textId="77777777" w:rsidR="00FA4CD7" w:rsidRPr="00C56A03" w:rsidRDefault="00FA4CD7" w:rsidP="00C56A03">
            <w:pPr>
              <w:pStyle w:val="a3"/>
              <w:numPr>
                <w:ilvl w:val="0"/>
                <w:numId w:val="23"/>
              </w:numPr>
              <w:spacing w:after="0" w:line="259" w:lineRule="auto"/>
              <w:ind w:left="0" w:right="0" w:firstLine="21"/>
              <w:jc w:val="center"/>
              <w:rPr>
                <w:sz w:val="28"/>
                <w:szCs w:val="28"/>
              </w:rPr>
            </w:pPr>
          </w:p>
        </w:tc>
        <w:tc>
          <w:tcPr>
            <w:tcW w:w="7644" w:type="dxa"/>
            <w:vAlign w:val="center"/>
          </w:tcPr>
          <w:p w14:paraId="2ABAEE34" w14:textId="2F00CA77" w:rsidR="00FA4CD7" w:rsidRPr="00382586" w:rsidRDefault="009F407A" w:rsidP="00FA4CD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382586">
              <w:rPr>
                <w:sz w:val="28"/>
                <w:szCs w:val="28"/>
              </w:rPr>
              <w:t>Выводы</w:t>
            </w:r>
          </w:p>
        </w:tc>
        <w:tc>
          <w:tcPr>
            <w:tcW w:w="694" w:type="dxa"/>
            <w:vAlign w:val="center"/>
          </w:tcPr>
          <w:p w14:paraId="60510812" w14:textId="77777777" w:rsidR="00FA4CD7" w:rsidRPr="00C56A03" w:rsidRDefault="00FA4CD7" w:rsidP="00B86C7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14:paraId="1FAF89CF" w14:textId="1A5790DC" w:rsidR="00FA4CD7" w:rsidRDefault="009F407A" w:rsidP="00B86C7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14:paraId="7D0AD41A" w14:textId="77777777" w:rsidR="00CD5640" w:rsidRPr="00382586" w:rsidRDefault="00CD5640" w:rsidP="00B86C75">
      <w:pPr>
        <w:spacing w:after="0" w:line="259" w:lineRule="auto"/>
        <w:ind w:left="0" w:right="0" w:firstLine="0"/>
        <w:jc w:val="center"/>
        <w:rPr>
          <w:b/>
          <w:bCs/>
          <w:sz w:val="28"/>
          <w:szCs w:val="28"/>
        </w:rPr>
      </w:pPr>
    </w:p>
    <w:p w14:paraId="0F136533" w14:textId="77777777" w:rsidR="004D737D" w:rsidRPr="00382586" w:rsidRDefault="004D737D" w:rsidP="000052FA">
      <w:pPr>
        <w:spacing w:after="263"/>
        <w:ind w:left="14" w:right="0" w:firstLine="566"/>
        <w:jc w:val="center"/>
        <w:rPr>
          <w:b/>
          <w:bCs/>
          <w:sz w:val="28"/>
          <w:szCs w:val="28"/>
        </w:rPr>
      </w:pPr>
    </w:p>
    <w:p w14:paraId="79DBF691" w14:textId="77777777" w:rsidR="004D737D" w:rsidRPr="00382586" w:rsidRDefault="004D737D" w:rsidP="000052FA">
      <w:pPr>
        <w:spacing w:after="263"/>
        <w:ind w:left="14" w:right="0" w:firstLine="566"/>
        <w:jc w:val="center"/>
        <w:rPr>
          <w:b/>
          <w:bCs/>
          <w:sz w:val="28"/>
          <w:szCs w:val="28"/>
        </w:rPr>
      </w:pPr>
    </w:p>
    <w:p w14:paraId="3886DAD5" w14:textId="77777777" w:rsidR="004D737D" w:rsidRPr="00382586" w:rsidRDefault="004D737D" w:rsidP="000052FA">
      <w:pPr>
        <w:spacing w:after="263"/>
        <w:ind w:left="14" w:right="0" w:firstLine="566"/>
        <w:jc w:val="center"/>
        <w:rPr>
          <w:b/>
          <w:bCs/>
          <w:sz w:val="28"/>
          <w:szCs w:val="28"/>
        </w:rPr>
      </w:pPr>
    </w:p>
    <w:p w14:paraId="37B48225" w14:textId="77777777" w:rsidR="004D737D" w:rsidRPr="00382586" w:rsidRDefault="004D737D" w:rsidP="000052FA">
      <w:pPr>
        <w:spacing w:after="263"/>
        <w:ind w:left="14" w:right="0" w:firstLine="566"/>
        <w:jc w:val="center"/>
        <w:rPr>
          <w:b/>
          <w:bCs/>
          <w:sz w:val="28"/>
          <w:szCs w:val="28"/>
        </w:rPr>
      </w:pPr>
    </w:p>
    <w:p w14:paraId="285ED704" w14:textId="77777777" w:rsidR="004D737D" w:rsidRPr="00382586" w:rsidRDefault="004D737D" w:rsidP="000052FA">
      <w:pPr>
        <w:spacing w:after="263"/>
        <w:ind w:left="14" w:right="0" w:firstLine="566"/>
        <w:jc w:val="center"/>
        <w:rPr>
          <w:b/>
          <w:bCs/>
          <w:sz w:val="28"/>
          <w:szCs w:val="28"/>
        </w:rPr>
      </w:pPr>
    </w:p>
    <w:p w14:paraId="08EF0218" w14:textId="77777777" w:rsidR="004D737D" w:rsidRPr="00382586" w:rsidRDefault="004D737D" w:rsidP="000052FA">
      <w:pPr>
        <w:spacing w:after="263"/>
        <w:ind w:left="14" w:right="0" w:firstLine="566"/>
        <w:jc w:val="center"/>
        <w:rPr>
          <w:b/>
          <w:bCs/>
          <w:sz w:val="28"/>
          <w:szCs w:val="28"/>
        </w:rPr>
      </w:pPr>
    </w:p>
    <w:p w14:paraId="50426B28" w14:textId="77777777" w:rsidR="004D737D" w:rsidRPr="00382586" w:rsidRDefault="004D737D" w:rsidP="000052FA">
      <w:pPr>
        <w:spacing w:after="263"/>
        <w:ind w:left="14" w:right="0" w:firstLine="566"/>
        <w:jc w:val="center"/>
        <w:rPr>
          <w:b/>
          <w:bCs/>
          <w:sz w:val="28"/>
          <w:szCs w:val="28"/>
        </w:rPr>
      </w:pPr>
    </w:p>
    <w:p w14:paraId="1F7625B2" w14:textId="77777777" w:rsidR="004D737D" w:rsidRPr="00382586" w:rsidRDefault="004D737D" w:rsidP="000052FA">
      <w:pPr>
        <w:spacing w:after="263"/>
        <w:ind w:left="14" w:right="0" w:firstLine="566"/>
        <w:jc w:val="center"/>
        <w:rPr>
          <w:b/>
          <w:bCs/>
          <w:sz w:val="28"/>
          <w:szCs w:val="28"/>
        </w:rPr>
      </w:pPr>
    </w:p>
    <w:p w14:paraId="59357DEE" w14:textId="77777777" w:rsidR="004D737D" w:rsidRPr="00382586" w:rsidRDefault="004D737D" w:rsidP="000052FA">
      <w:pPr>
        <w:spacing w:after="263"/>
        <w:ind w:left="14" w:right="0" w:firstLine="566"/>
        <w:jc w:val="center"/>
        <w:rPr>
          <w:b/>
          <w:bCs/>
          <w:sz w:val="28"/>
          <w:szCs w:val="28"/>
        </w:rPr>
      </w:pPr>
    </w:p>
    <w:p w14:paraId="7B7B8A6D" w14:textId="77777777" w:rsidR="004D737D" w:rsidRPr="00382586" w:rsidRDefault="004D737D" w:rsidP="000052FA">
      <w:pPr>
        <w:spacing w:after="263"/>
        <w:ind w:left="14" w:right="0" w:firstLine="566"/>
        <w:jc w:val="center"/>
        <w:rPr>
          <w:b/>
          <w:bCs/>
          <w:sz w:val="28"/>
          <w:szCs w:val="28"/>
        </w:rPr>
      </w:pPr>
    </w:p>
    <w:p w14:paraId="6B78A611" w14:textId="4699C31C" w:rsidR="004D737D" w:rsidRPr="00382586" w:rsidRDefault="004D737D" w:rsidP="00C36994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right="0"/>
        <w:jc w:val="center"/>
        <w:rPr>
          <w:b/>
          <w:bCs/>
          <w:sz w:val="28"/>
          <w:szCs w:val="28"/>
        </w:rPr>
      </w:pPr>
      <w:r w:rsidRPr="00382586">
        <w:rPr>
          <w:b/>
          <w:bCs/>
          <w:sz w:val="28"/>
          <w:szCs w:val="28"/>
        </w:rPr>
        <w:lastRenderedPageBreak/>
        <w:t>Компетенция постоянно действующего коллегиального органа управления (Совета) Ассоциации «СРО «СВС»</w:t>
      </w:r>
    </w:p>
    <w:p w14:paraId="3FC62D97" w14:textId="77777777" w:rsidR="00F411B9" w:rsidRPr="00382586" w:rsidRDefault="00F411B9" w:rsidP="00C36994">
      <w:pPr>
        <w:spacing w:before="100" w:beforeAutospacing="1" w:after="100" w:afterAutospacing="1" w:line="240" w:lineRule="auto"/>
        <w:ind w:right="0" w:firstLine="570"/>
        <w:rPr>
          <w:sz w:val="28"/>
          <w:szCs w:val="28"/>
        </w:rPr>
      </w:pPr>
      <w:r w:rsidRPr="00382586">
        <w:rPr>
          <w:sz w:val="28"/>
          <w:szCs w:val="28"/>
        </w:rPr>
        <w:t>К компетенции Совета Ассоциации относятся следующие вопросы:</w:t>
      </w:r>
    </w:p>
    <w:p w14:paraId="25D93518" w14:textId="77777777" w:rsidR="00F411B9" w:rsidRPr="00382586" w:rsidRDefault="00F411B9" w:rsidP="00C36994">
      <w:pPr>
        <w:spacing w:before="100" w:beforeAutospacing="1" w:after="100" w:afterAutospacing="1" w:line="240" w:lineRule="auto"/>
        <w:ind w:right="0" w:firstLine="570"/>
        <w:rPr>
          <w:sz w:val="28"/>
          <w:szCs w:val="28"/>
        </w:rPr>
      </w:pPr>
      <w:r w:rsidRPr="00382586">
        <w:rPr>
          <w:sz w:val="28"/>
          <w:szCs w:val="28"/>
        </w:rPr>
        <w:t>- Утверждение стандартов и внутренних документов Ассоциации, внесение в них изменений, кроме документов, утверждение которых отнесены к компетенции иных органов Ассоциации;</w:t>
      </w:r>
    </w:p>
    <w:p w14:paraId="42BBD872" w14:textId="77777777" w:rsidR="00F411B9" w:rsidRPr="00382586" w:rsidRDefault="00F411B9" w:rsidP="00C36994">
      <w:pPr>
        <w:spacing w:before="100" w:beforeAutospacing="1" w:after="100" w:afterAutospacing="1" w:line="240" w:lineRule="auto"/>
        <w:ind w:right="0" w:firstLine="570"/>
        <w:rPr>
          <w:sz w:val="28"/>
          <w:szCs w:val="28"/>
        </w:rPr>
      </w:pPr>
      <w:r w:rsidRPr="00382586">
        <w:rPr>
          <w:sz w:val="28"/>
          <w:szCs w:val="28"/>
        </w:rPr>
        <w:t>- Создание подотчетных Совету Ассоциации органов Ассоциации, в том числе специализированных органов, передача им осуществление отдельных полномочий, утверждение их персонального состава, внутренних документов, регулирующих деятельность таких органов;</w:t>
      </w:r>
    </w:p>
    <w:p w14:paraId="55BE3FE3" w14:textId="77777777" w:rsidR="00F411B9" w:rsidRPr="00382586" w:rsidRDefault="00F411B9" w:rsidP="00C36994">
      <w:pPr>
        <w:spacing w:before="100" w:beforeAutospacing="1" w:after="100" w:afterAutospacing="1" w:line="240" w:lineRule="auto"/>
        <w:ind w:right="0" w:firstLine="570"/>
        <w:rPr>
          <w:sz w:val="28"/>
          <w:szCs w:val="28"/>
        </w:rPr>
      </w:pPr>
      <w:r w:rsidRPr="00382586">
        <w:rPr>
          <w:sz w:val="28"/>
          <w:szCs w:val="28"/>
        </w:rPr>
        <w:t xml:space="preserve">-  Назначение аудиторской организации для проверки ведения бухгалтерского учета и финансовой (бухгалтерской) отчетности Ассоциации; </w:t>
      </w:r>
    </w:p>
    <w:p w14:paraId="20E06A11" w14:textId="77777777" w:rsidR="00F411B9" w:rsidRPr="00382586" w:rsidRDefault="00F411B9" w:rsidP="00C36994">
      <w:pPr>
        <w:spacing w:before="100" w:beforeAutospacing="1" w:after="100" w:afterAutospacing="1" w:line="240" w:lineRule="auto"/>
        <w:ind w:right="0" w:firstLine="570"/>
        <w:rPr>
          <w:sz w:val="28"/>
          <w:szCs w:val="28"/>
        </w:rPr>
      </w:pPr>
      <w:r w:rsidRPr="00382586">
        <w:rPr>
          <w:sz w:val="28"/>
          <w:szCs w:val="28"/>
        </w:rPr>
        <w:t xml:space="preserve">- Представление Общему собранию членов Ассоциации кандидата либо кандидатов для назначения на должность Генерального директора Ассоциации; </w:t>
      </w:r>
    </w:p>
    <w:p w14:paraId="43C9FF4A" w14:textId="77777777" w:rsidR="00F411B9" w:rsidRPr="00382586" w:rsidRDefault="00F411B9" w:rsidP="00C36994">
      <w:pPr>
        <w:spacing w:before="100" w:beforeAutospacing="1" w:after="100" w:afterAutospacing="1" w:line="240" w:lineRule="auto"/>
        <w:ind w:left="11" w:right="0" w:firstLine="573"/>
        <w:rPr>
          <w:sz w:val="28"/>
          <w:szCs w:val="28"/>
        </w:rPr>
      </w:pPr>
      <w:r w:rsidRPr="00382586">
        <w:rPr>
          <w:sz w:val="28"/>
          <w:szCs w:val="28"/>
        </w:rPr>
        <w:t xml:space="preserve">- Принятие решения о приеме в члены Ассоциации или об исключении из членов Ассоциации по основаниям, предусмотренным настоящим Уставом, внутренними документами Ассоциации и действующим законодательством Российской Федерации; </w:t>
      </w:r>
    </w:p>
    <w:p w14:paraId="40AE4106" w14:textId="77777777" w:rsidR="00F411B9" w:rsidRPr="00382586" w:rsidRDefault="00F411B9" w:rsidP="00C36994">
      <w:pPr>
        <w:spacing w:before="100" w:beforeAutospacing="1" w:after="100" w:afterAutospacing="1" w:line="240" w:lineRule="auto"/>
        <w:ind w:right="0" w:firstLine="570"/>
        <w:rPr>
          <w:sz w:val="28"/>
          <w:szCs w:val="28"/>
        </w:rPr>
      </w:pPr>
      <w:r w:rsidRPr="00382586">
        <w:rPr>
          <w:sz w:val="28"/>
          <w:szCs w:val="28"/>
        </w:rPr>
        <w:t xml:space="preserve">-  Принятие решения об осуществлении выплат из средств компенсационного фонда Компенсационных фондов) в случаях, предусмотренных настоящим Уставом и действующим законодательством Российской Федерации; </w:t>
      </w:r>
    </w:p>
    <w:p w14:paraId="15998303" w14:textId="272695AE" w:rsidR="00F411B9" w:rsidRPr="00382586" w:rsidRDefault="00F411B9" w:rsidP="00C36994">
      <w:pPr>
        <w:spacing w:before="100" w:beforeAutospacing="1" w:after="100" w:afterAutospacing="1" w:line="240" w:lineRule="auto"/>
        <w:ind w:right="0" w:firstLine="570"/>
        <w:rPr>
          <w:sz w:val="28"/>
          <w:szCs w:val="28"/>
        </w:rPr>
      </w:pPr>
      <w:r w:rsidRPr="00382586">
        <w:rPr>
          <w:sz w:val="28"/>
          <w:szCs w:val="28"/>
        </w:rPr>
        <w:t>-    Рассмотрение заявок на получение займа и принятие по ним решения;</w:t>
      </w:r>
    </w:p>
    <w:p w14:paraId="13DED54D" w14:textId="047F86FB" w:rsidR="004D737D" w:rsidRPr="00382586" w:rsidRDefault="00F411B9" w:rsidP="00C36994">
      <w:pPr>
        <w:spacing w:before="100" w:beforeAutospacing="1" w:after="100" w:afterAutospacing="1" w:line="240" w:lineRule="auto"/>
        <w:ind w:right="0" w:firstLine="570"/>
        <w:rPr>
          <w:sz w:val="28"/>
          <w:szCs w:val="28"/>
        </w:rPr>
      </w:pPr>
      <w:r w:rsidRPr="00382586">
        <w:rPr>
          <w:sz w:val="28"/>
          <w:szCs w:val="28"/>
        </w:rPr>
        <w:t xml:space="preserve"> - Решение иных вопросов, не отнесенных Уставом и действующим законодательством Российской Федерации к компетенции Общего Собрания членов Ассоциации и Исполнительного органа Ассоциации.</w:t>
      </w:r>
    </w:p>
    <w:p w14:paraId="7763A257" w14:textId="6E7FEDEE" w:rsidR="00AE7B63" w:rsidRPr="00382586" w:rsidRDefault="000052FA" w:rsidP="00C36994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right="0"/>
        <w:jc w:val="center"/>
        <w:rPr>
          <w:b/>
          <w:bCs/>
          <w:sz w:val="28"/>
          <w:szCs w:val="28"/>
        </w:rPr>
      </w:pPr>
      <w:r w:rsidRPr="00382586">
        <w:rPr>
          <w:b/>
          <w:bCs/>
          <w:sz w:val="28"/>
          <w:szCs w:val="28"/>
        </w:rPr>
        <w:t>С</w:t>
      </w:r>
      <w:r w:rsidR="00032966" w:rsidRPr="00382586">
        <w:rPr>
          <w:b/>
          <w:bCs/>
          <w:sz w:val="28"/>
          <w:szCs w:val="28"/>
        </w:rPr>
        <w:t xml:space="preserve">остав </w:t>
      </w:r>
      <w:r w:rsidR="00F411B9" w:rsidRPr="00382586">
        <w:rPr>
          <w:b/>
          <w:bCs/>
          <w:sz w:val="28"/>
          <w:szCs w:val="28"/>
        </w:rPr>
        <w:t>постоянно действующего коллегиального органа управления</w:t>
      </w:r>
    </w:p>
    <w:p w14:paraId="3CD7B8E0" w14:textId="5F711724" w:rsidR="00F411B9" w:rsidRPr="00382586" w:rsidRDefault="00F411B9" w:rsidP="00C36994">
      <w:pPr>
        <w:spacing w:before="100" w:beforeAutospacing="1" w:after="100" w:afterAutospacing="1" w:line="240" w:lineRule="auto"/>
        <w:ind w:right="0" w:firstLine="570"/>
        <w:rPr>
          <w:sz w:val="28"/>
          <w:szCs w:val="28"/>
        </w:rPr>
      </w:pPr>
      <w:r w:rsidRPr="00382586">
        <w:rPr>
          <w:sz w:val="28"/>
          <w:szCs w:val="28"/>
        </w:rPr>
        <w:t>В отчетном периоде полномочия членов постоянно действующего коллегиального органа управления</w:t>
      </w:r>
      <w:r w:rsidR="00AC7A2F" w:rsidRPr="00382586">
        <w:rPr>
          <w:sz w:val="28"/>
          <w:szCs w:val="28"/>
        </w:rPr>
        <w:t xml:space="preserve"> Ассоциации (Совета) осуществляли следующие представители организаций</w:t>
      </w:r>
      <w:r w:rsidR="00AC7A2F" w:rsidRPr="00382586">
        <w:rPr>
          <w:sz w:val="28"/>
          <w:szCs w:val="28"/>
        </w:rPr>
        <w:tab/>
        <w:t xml:space="preserve"> - членов Ассоциации «СРО «СВС» и независимые члены, избранные в состав Совета решением общего собрания членов Ассоциации </w:t>
      </w:r>
      <w:r w:rsidR="00AC7A2F" w:rsidRPr="00382586">
        <w:rPr>
          <w:color w:val="auto"/>
          <w:sz w:val="28"/>
          <w:szCs w:val="28"/>
        </w:rPr>
        <w:t xml:space="preserve">от </w:t>
      </w:r>
      <w:r w:rsidR="00F20D28" w:rsidRPr="00382586">
        <w:rPr>
          <w:color w:val="auto"/>
          <w:sz w:val="28"/>
          <w:szCs w:val="28"/>
        </w:rPr>
        <w:t>26</w:t>
      </w:r>
      <w:r w:rsidR="00DC1A2E" w:rsidRPr="00382586">
        <w:rPr>
          <w:color w:val="auto"/>
          <w:sz w:val="28"/>
          <w:szCs w:val="28"/>
        </w:rPr>
        <w:t>.05.202</w:t>
      </w:r>
      <w:r w:rsidR="00026F69" w:rsidRPr="00382586">
        <w:rPr>
          <w:color w:val="auto"/>
          <w:sz w:val="28"/>
          <w:szCs w:val="28"/>
        </w:rPr>
        <w:t>1</w:t>
      </w:r>
      <w:r w:rsidR="007A7861" w:rsidRPr="00382586">
        <w:rPr>
          <w:color w:val="auto"/>
          <w:sz w:val="28"/>
          <w:szCs w:val="28"/>
        </w:rPr>
        <w:t xml:space="preserve"> г.</w:t>
      </w:r>
      <w:r w:rsidR="00AC7A2F" w:rsidRPr="00382586">
        <w:rPr>
          <w:color w:val="auto"/>
          <w:sz w:val="28"/>
          <w:szCs w:val="28"/>
        </w:rPr>
        <w:t xml:space="preserve"> Протокол №</w:t>
      </w:r>
      <w:r w:rsidR="00026F69" w:rsidRPr="00382586">
        <w:rPr>
          <w:color w:val="auto"/>
          <w:sz w:val="28"/>
          <w:szCs w:val="28"/>
        </w:rPr>
        <w:t>1</w:t>
      </w:r>
      <w:r w:rsidR="001C1E7F" w:rsidRPr="00382586">
        <w:rPr>
          <w:color w:val="auto"/>
          <w:sz w:val="28"/>
          <w:szCs w:val="28"/>
        </w:rPr>
        <w:t>.</w:t>
      </w:r>
      <w:r w:rsidR="00026F69" w:rsidRPr="00382586">
        <w:rPr>
          <w:color w:val="auto"/>
          <w:sz w:val="28"/>
          <w:szCs w:val="28"/>
        </w:rPr>
        <w:t xml:space="preserve"> </w:t>
      </w:r>
      <w:r w:rsidR="00AC7A2F" w:rsidRPr="00382586">
        <w:rPr>
          <w:color w:val="auto"/>
          <w:sz w:val="28"/>
          <w:szCs w:val="28"/>
        </w:rPr>
        <w:t xml:space="preserve"> </w:t>
      </w:r>
      <w:r w:rsidR="00AC7A2F" w:rsidRPr="00382586">
        <w:rPr>
          <w:sz w:val="28"/>
          <w:szCs w:val="28"/>
        </w:rPr>
        <w:t>Сроком на два года.</w:t>
      </w:r>
    </w:p>
    <w:p w14:paraId="652DC110" w14:textId="22541FD4" w:rsidR="00AC7A2F" w:rsidRPr="00382586" w:rsidRDefault="00AC7A2F" w:rsidP="00A25AE6">
      <w:pPr>
        <w:pStyle w:val="a4"/>
        <w:shd w:val="clear" w:color="auto" w:fill="FFFFFF" w:themeFill="background1"/>
        <w:jc w:val="center"/>
        <w:rPr>
          <w:b/>
          <w:bCs/>
          <w:color w:val="252525"/>
          <w:sz w:val="28"/>
          <w:szCs w:val="28"/>
        </w:rPr>
      </w:pPr>
      <w:r w:rsidRPr="00382586">
        <w:rPr>
          <w:rStyle w:val="a5"/>
          <w:b w:val="0"/>
          <w:bCs w:val="0"/>
          <w:color w:val="252525"/>
          <w:sz w:val="28"/>
          <w:szCs w:val="28"/>
        </w:rPr>
        <w:lastRenderedPageBreak/>
        <w:t>Председатель Совета Ассоциации</w:t>
      </w:r>
      <w:r w:rsidR="000F1A4E" w:rsidRPr="00382586">
        <w:rPr>
          <w:rStyle w:val="a5"/>
          <w:b w:val="0"/>
          <w:bCs w:val="0"/>
          <w:color w:val="252525"/>
          <w:sz w:val="28"/>
          <w:szCs w:val="28"/>
        </w:rPr>
        <w:t>:</w:t>
      </w:r>
    </w:p>
    <w:p w14:paraId="27546AF7" w14:textId="753D5091" w:rsidR="00AC7A2F" w:rsidRPr="00382586" w:rsidRDefault="00AC7A2F" w:rsidP="00A25AE6">
      <w:pPr>
        <w:pStyle w:val="a4"/>
        <w:shd w:val="clear" w:color="auto" w:fill="FFFFFF" w:themeFill="background1"/>
        <w:rPr>
          <w:color w:val="252525"/>
          <w:sz w:val="28"/>
          <w:szCs w:val="28"/>
        </w:rPr>
      </w:pPr>
      <w:r w:rsidRPr="00382586">
        <w:rPr>
          <w:rStyle w:val="a5"/>
          <w:b w:val="0"/>
          <w:bCs w:val="0"/>
          <w:color w:val="252525"/>
          <w:sz w:val="28"/>
          <w:szCs w:val="28"/>
        </w:rPr>
        <w:t>Егоров Андрей Владимирович</w:t>
      </w:r>
      <w:r w:rsidRPr="00382586">
        <w:rPr>
          <w:b/>
          <w:bCs/>
          <w:color w:val="252525"/>
          <w:sz w:val="28"/>
          <w:szCs w:val="28"/>
        </w:rPr>
        <w:t xml:space="preserve"> – </w:t>
      </w:r>
      <w:r w:rsidRPr="00382586">
        <w:rPr>
          <w:color w:val="252525"/>
          <w:sz w:val="28"/>
          <w:szCs w:val="28"/>
        </w:rPr>
        <w:t xml:space="preserve">директор ООО </w:t>
      </w:r>
      <w:r w:rsidR="000F1A4E" w:rsidRPr="00382586">
        <w:rPr>
          <w:color w:val="252525"/>
          <w:sz w:val="28"/>
          <w:szCs w:val="28"/>
        </w:rPr>
        <w:t>«</w:t>
      </w:r>
      <w:r w:rsidRPr="00382586">
        <w:rPr>
          <w:color w:val="252525"/>
          <w:sz w:val="28"/>
          <w:szCs w:val="28"/>
        </w:rPr>
        <w:t>Надежда</w:t>
      </w:r>
      <w:r w:rsidR="000F1A4E" w:rsidRPr="00382586">
        <w:rPr>
          <w:color w:val="252525"/>
          <w:sz w:val="28"/>
          <w:szCs w:val="28"/>
        </w:rPr>
        <w:t>»,</w:t>
      </w:r>
    </w:p>
    <w:p w14:paraId="6C984BA3" w14:textId="7A42F758" w:rsidR="00AC7A2F" w:rsidRPr="00382586" w:rsidRDefault="00AC7A2F" w:rsidP="00A25AE6">
      <w:pPr>
        <w:pStyle w:val="a4"/>
        <w:shd w:val="clear" w:color="auto" w:fill="FFFFFF" w:themeFill="background1"/>
        <w:jc w:val="center"/>
        <w:rPr>
          <w:b/>
          <w:bCs/>
          <w:color w:val="252525"/>
          <w:sz w:val="28"/>
          <w:szCs w:val="28"/>
        </w:rPr>
      </w:pPr>
      <w:r w:rsidRPr="00382586">
        <w:rPr>
          <w:rStyle w:val="a5"/>
          <w:b w:val="0"/>
          <w:bCs w:val="0"/>
          <w:color w:val="252525"/>
          <w:sz w:val="28"/>
          <w:szCs w:val="28"/>
        </w:rPr>
        <w:t>Независимые члены Совета:</w:t>
      </w:r>
    </w:p>
    <w:p w14:paraId="299A981D" w14:textId="7BD81313" w:rsidR="00AC7A2F" w:rsidRPr="00382586" w:rsidRDefault="00AC7A2F" w:rsidP="00A25AE6">
      <w:pPr>
        <w:pStyle w:val="a4"/>
        <w:shd w:val="clear" w:color="auto" w:fill="FFFFFF" w:themeFill="background1"/>
        <w:rPr>
          <w:color w:val="252525"/>
          <w:sz w:val="28"/>
          <w:szCs w:val="28"/>
        </w:rPr>
      </w:pPr>
      <w:r w:rsidRPr="00382586">
        <w:rPr>
          <w:rStyle w:val="a5"/>
          <w:b w:val="0"/>
          <w:bCs w:val="0"/>
          <w:color w:val="252525"/>
          <w:sz w:val="28"/>
          <w:szCs w:val="28"/>
        </w:rPr>
        <w:t>Ежов Вячеслав Аркадьевич</w:t>
      </w:r>
      <w:r w:rsidRPr="00382586">
        <w:rPr>
          <w:b/>
          <w:bCs/>
          <w:color w:val="252525"/>
          <w:sz w:val="28"/>
          <w:szCs w:val="28"/>
        </w:rPr>
        <w:t xml:space="preserve"> – </w:t>
      </w:r>
      <w:r w:rsidR="000F1A4E" w:rsidRPr="00382586">
        <w:rPr>
          <w:sz w:val="28"/>
          <w:szCs w:val="28"/>
        </w:rPr>
        <w:t>директор ООО «</w:t>
      </w:r>
      <w:proofErr w:type="spellStart"/>
      <w:r w:rsidR="000F1A4E" w:rsidRPr="00382586">
        <w:rPr>
          <w:sz w:val="28"/>
          <w:szCs w:val="28"/>
        </w:rPr>
        <w:t>Горпромстрой</w:t>
      </w:r>
      <w:proofErr w:type="spellEnd"/>
      <w:r w:rsidR="000F1A4E" w:rsidRPr="00382586">
        <w:rPr>
          <w:sz w:val="28"/>
          <w:szCs w:val="28"/>
        </w:rPr>
        <w:t>»,</w:t>
      </w:r>
    </w:p>
    <w:p w14:paraId="2ACA5998" w14:textId="3824D9CE" w:rsidR="00AC7A2F" w:rsidRPr="00382586" w:rsidRDefault="00AC7A2F" w:rsidP="00A25AE6">
      <w:pPr>
        <w:pStyle w:val="a4"/>
        <w:shd w:val="clear" w:color="auto" w:fill="FFFFFF" w:themeFill="background1"/>
        <w:rPr>
          <w:color w:val="252525"/>
          <w:sz w:val="28"/>
          <w:szCs w:val="28"/>
        </w:rPr>
      </w:pPr>
      <w:r w:rsidRPr="00382586">
        <w:rPr>
          <w:rStyle w:val="a5"/>
          <w:b w:val="0"/>
          <w:bCs w:val="0"/>
          <w:color w:val="252525"/>
          <w:sz w:val="28"/>
          <w:szCs w:val="28"/>
        </w:rPr>
        <w:t>Лысов Сергей Николаевич</w:t>
      </w:r>
      <w:r w:rsidRPr="00382586">
        <w:rPr>
          <w:b/>
          <w:bCs/>
          <w:color w:val="252525"/>
          <w:sz w:val="28"/>
          <w:szCs w:val="28"/>
        </w:rPr>
        <w:t xml:space="preserve"> - </w:t>
      </w:r>
      <w:r w:rsidRPr="00382586">
        <w:rPr>
          <w:color w:val="252525"/>
          <w:sz w:val="28"/>
          <w:szCs w:val="28"/>
        </w:rPr>
        <w:t>заместитель директора по ДПО Института экономики и управления строительства и ЖКХ (УИС)</w:t>
      </w:r>
      <w:r w:rsidR="000F1A4E" w:rsidRPr="00382586">
        <w:rPr>
          <w:color w:val="252525"/>
          <w:sz w:val="28"/>
          <w:szCs w:val="28"/>
        </w:rPr>
        <w:t>,</w:t>
      </w:r>
    </w:p>
    <w:p w14:paraId="2FDBD384" w14:textId="6FCA7D8C" w:rsidR="00AC7A2F" w:rsidRPr="00382586" w:rsidRDefault="00AC7A2F" w:rsidP="00A25AE6">
      <w:pPr>
        <w:pStyle w:val="a4"/>
        <w:shd w:val="clear" w:color="auto" w:fill="FFFFFF" w:themeFill="background1"/>
        <w:jc w:val="center"/>
        <w:rPr>
          <w:b/>
          <w:bCs/>
          <w:color w:val="252525"/>
          <w:sz w:val="28"/>
          <w:szCs w:val="28"/>
        </w:rPr>
      </w:pPr>
      <w:r w:rsidRPr="00382586">
        <w:rPr>
          <w:rStyle w:val="a5"/>
          <w:b w:val="0"/>
          <w:bCs w:val="0"/>
          <w:color w:val="252525"/>
          <w:sz w:val="28"/>
          <w:szCs w:val="28"/>
        </w:rPr>
        <w:t>Члены Совета от организаций</w:t>
      </w:r>
      <w:r w:rsidR="000F1A4E" w:rsidRPr="00382586">
        <w:rPr>
          <w:rStyle w:val="a5"/>
          <w:b w:val="0"/>
          <w:bCs w:val="0"/>
          <w:color w:val="252525"/>
          <w:sz w:val="28"/>
          <w:szCs w:val="28"/>
        </w:rPr>
        <w:t xml:space="preserve">-членов </w:t>
      </w:r>
      <w:r w:rsidRPr="00382586">
        <w:rPr>
          <w:rStyle w:val="a5"/>
          <w:b w:val="0"/>
          <w:bCs w:val="0"/>
          <w:color w:val="252525"/>
          <w:sz w:val="28"/>
          <w:szCs w:val="28"/>
        </w:rPr>
        <w:t xml:space="preserve">Ассоциации </w:t>
      </w:r>
    </w:p>
    <w:p w14:paraId="1F4E4ABE" w14:textId="06E9A89D" w:rsidR="00AC7A2F" w:rsidRPr="00382586" w:rsidRDefault="00AC7A2F" w:rsidP="00A25AE6">
      <w:pPr>
        <w:pStyle w:val="a4"/>
        <w:shd w:val="clear" w:color="auto" w:fill="FFFFFF" w:themeFill="background1"/>
        <w:rPr>
          <w:color w:val="252525"/>
          <w:sz w:val="28"/>
          <w:szCs w:val="28"/>
        </w:rPr>
      </w:pPr>
      <w:r w:rsidRPr="00382586">
        <w:rPr>
          <w:rStyle w:val="a5"/>
          <w:b w:val="0"/>
          <w:bCs w:val="0"/>
          <w:color w:val="252525"/>
          <w:sz w:val="28"/>
          <w:szCs w:val="28"/>
        </w:rPr>
        <w:t>Жмыхин Александр Егорович</w:t>
      </w:r>
      <w:r w:rsidRPr="00382586">
        <w:rPr>
          <w:b/>
          <w:bCs/>
          <w:color w:val="252525"/>
          <w:sz w:val="28"/>
          <w:szCs w:val="28"/>
        </w:rPr>
        <w:t xml:space="preserve"> - </w:t>
      </w:r>
      <w:r w:rsidRPr="00382586">
        <w:rPr>
          <w:color w:val="252525"/>
          <w:sz w:val="28"/>
          <w:szCs w:val="28"/>
        </w:rPr>
        <w:t xml:space="preserve">директор ООО </w:t>
      </w:r>
      <w:r w:rsidR="000F1A4E" w:rsidRPr="00382586">
        <w:rPr>
          <w:color w:val="252525"/>
          <w:sz w:val="28"/>
          <w:szCs w:val="28"/>
        </w:rPr>
        <w:t>«</w:t>
      </w:r>
      <w:r w:rsidRPr="00382586">
        <w:rPr>
          <w:color w:val="252525"/>
          <w:sz w:val="28"/>
          <w:szCs w:val="28"/>
        </w:rPr>
        <w:t>Дорстрой</w:t>
      </w:r>
      <w:r w:rsidR="000F1A4E" w:rsidRPr="00382586">
        <w:rPr>
          <w:color w:val="252525"/>
          <w:sz w:val="28"/>
          <w:szCs w:val="28"/>
        </w:rPr>
        <w:t>»,</w:t>
      </w:r>
    </w:p>
    <w:p w14:paraId="1996220F" w14:textId="6A330603" w:rsidR="00AC7A2F" w:rsidRPr="00382586" w:rsidRDefault="00AC7A2F" w:rsidP="00A25AE6">
      <w:pPr>
        <w:pStyle w:val="a4"/>
        <w:shd w:val="clear" w:color="auto" w:fill="FFFFFF" w:themeFill="background1"/>
        <w:spacing w:line="480" w:lineRule="auto"/>
        <w:rPr>
          <w:color w:val="252525"/>
          <w:sz w:val="28"/>
          <w:szCs w:val="28"/>
        </w:rPr>
      </w:pPr>
      <w:r w:rsidRPr="00382586">
        <w:rPr>
          <w:rStyle w:val="a5"/>
          <w:b w:val="0"/>
          <w:bCs w:val="0"/>
          <w:color w:val="252525"/>
          <w:sz w:val="28"/>
          <w:szCs w:val="28"/>
        </w:rPr>
        <w:t>Тихонов Александр Николаевич</w:t>
      </w:r>
      <w:r w:rsidRPr="00382586">
        <w:rPr>
          <w:b/>
          <w:bCs/>
          <w:color w:val="252525"/>
          <w:sz w:val="28"/>
          <w:szCs w:val="28"/>
        </w:rPr>
        <w:t xml:space="preserve"> – </w:t>
      </w:r>
      <w:r w:rsidR="000F1A4E" w:rsidRPr="00382586">
        <w:rPr>
          <w:color w:val="252525"/>
          <w:sz w:val="28"/>
          <w:szCs w:val="28"/>
        </w:rPr>
        <w:t>генеральный</w:t>
      </w:r>
      <w:r w:rsidRPr="00382586">
        <w:rPr>
          <w:color w:val="252525"/>
          <w:sz w:val="28"/>
          <w:szCs w:val="28"/>
        </w:rPr>
        <w:t xml:space="preserve"> директор ЗАО </w:t>
      </w:r>
      <w:r w:rsidR="007E0215" w:rsidRPr="00382586">
        <w:rPr>
          <w:color w:val="252525"/>
          <w:sz w:val="28"/>
          <w:szCs w:val="28"/>
        </w:rPr>
        <w:t>«</w:t>
      </w:r>
      <w:r w:rsidRPr="00382586">
        <w:rPr>
          <w:color w:val="252525"/>
          <w:sz w:val="28"/>
          <w:szCs w:val="28"/>
        </w:rPr>
        <w:t>Дельта</w:t>
      </w:r>
      <w:r w:rsidR="007E0215" w:rsidRPr="00382586">
        <w:rPr>
          <w:color w:val="252525"/>
          <w:sz w:val="28"/>
          <w:szCs w:val="28"/>
        </w:rPr>
        <w:t>»</w:t>
      </w:r>
      <w:r w:rsidRPr="00382586">
        <w:rPr>
          <w:color w:val="252525"/>
          <w:sz w:val="28"/>
          <w:szCs w:val="28"/>
        </w:rPr>
        <w:t>.</w:t>
      </w:r>
    </w:p>
    <w:p w14:paraId="3230D6E0" w14:textId="188D9EA1" w:rsidR="002D281C" w:rsidRPr="00382586" w:rsidRDefault="002D281C" w:rsidP="00C36994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right="0"/>
        <w:jc w:val="center"/>
        <w:rPr>
          <w:b/>
          <w:bCs/>
          <w:sz w:val="28"/>
          <w:szCs w:val="28"/>
        </w:rPr>
      </w:pPr>
      <w:r w:rsidRPr="00382586">
        <w:rPr>
          <w:b/>
          <w:bCs/>
          <w:sz w:val="28"/>
          <w:szCs w:val="28"/>
        </w:rPr>
        <w:t>Итоги деятельности Совета Ассоциации «СРО СВС</w:t>
      </w:r>
      <w:r w:rsidR="00622F60" w:rsidRPr="00382586">
        <w:rPr>
          <w:b/>
          <w:bCs/>
          <w:sz w:val="28"/>
          <w:szCs w:val="28"/>
        </w:rPr>
        <w:t>»</w:t>
      </w:r>
    </w:p>
    <w:p w14:paraId="7619215B" w14:textId="48A65967" w:rsidR="00622F60" w:rsidRPr="00382586" w:rsidRDefault="007E0215" w:rsidP="007E0215">
      <w:pPr>
        <w:spacing w:before="100" w:beforeAutospacing="1" w:after="100" w:afterAutospacing="1" w:line="240" w:lineRule="auto"/>
        <w:ind w:right="0" w:firstLine="556"/>
        <w:rPr>
          <w:sz w:val="28"/>
          <w:szCs w:val="28"/>
        </w:rPr>
      </w:pPr>
      <w:r w:rsidRPr="00382586">
        <w:rPr>
          <w:sz w:val="28"/>
          <w:szCs w:val="28"/>
        </w:rPr>
        <w:t>Д</w:t>
      </w:r>
      <w:r w:rsidR="00622F60" w:rsidRPr="00382586">
        <w:rPr>
          <w:sz w:val="28"/>
          <w:szCs w:val="28"/>
        </w:rPr>
        <w:t>еятельность Совета Ассоциации «СРО «СВС» в отчетном периоде регламентировалась Уставом и действующими внутренними документами Ассоциации, в том числе</w:t>
      </w:r>
      <w:r w:rsidR="009C0D8A" w:rsidRPr="00382586">
        <w:rPr>
          <w:sz w:val="28"/>
          <w:szCs w:val="28"/>
        </w:rPr>
        <w:t xml:space="preserve"> Положением «О коллегиальном органе управления - Совете Ассоциации «С</w:t>
      </w:r>
      <w:r w:rsidR="0091616A" w:rsidRPr="00382586">
        <w:rPr>
          <w:sz w:val="28"/>
          <w:szCs w:val="28"/>
        </w:rPr>
        <w:t>РО «СВС» (</w:t>
      </w:r>
      <w:r w:rsidR="00836ACC">
        <w:rPr>
          <w:sz w:val="28"/>
          <w:szCs w:val="28"/>
        </w:rPr>
        <w:t xml:space="preserve">утверждено </w:t>
      </w:r>
      <w:r w:rsidR="0091616A" w:rsidRPr="00382586">
        <w:rPr>
          <w:sz w:val="28"/>
          <w:szCs w:val="28"/>
        </w:rPr>
        <w:t>решение</w:t>
      </w:r>
      <w:r w:rsidR="00836ACC">
        <w:rPr>
          <w:sz w:val="28"/>
          <w:szCs w:val="28"/>
        </w:rPr>
        <w:t>м</w:t>
      </w:r>
      <w:r w:rsidR="0091616A" w:rsidRPr="00382586">
        <w:rPr>
          <w:sz w:val="28"/>
          <w:szCs w:val="28"/>
        </w:rPr>
        <w:t xml:space="preserve"> ОС</w:t>
      </w:r>
      <w:r w:rsidR="009C0D8A" w:rsidRPr="00382586">
        <w:rPr>
          <w:sz w:val="28"/>
          <w:szCs w:val="28"/>
        </w:rPr>
        <w:t xml:space="preserve"> </w:t>
      </w:r>
      <w:r w:rsidR="00836ACC">
        <w:rPr>
          <w:sz w:val="28"/>
          <w:szCs w:val="28"/>
        </w:rPr>
        <w:t>от 24.12.2020 г., п</w:t>
      </w:r>
      <w:r w:rsidR="009C0D8A" w:rsidRPr="00382586">
        <w:rPr>
          <w:sz w:val="28"/>
          <w:szCs w:val="28"/>
        </w:rPr>
        <w:t>ротокол № 2/20</w:t>
      </w:r>
      <w:r w:rsidR="0091616A" w:rsidRPr="00382586">
        <w:rPr>
          <w:sz w:val="28"/>
          <w:szCs w:val="28"/>
        </w:rPr>
        <w:t>)</w:t>
      </w:r>
    </w:p>
    <w:p w14:paraId="7525D698" w14:textId="55779B54" w:rsidR="000052FA" w:rsidRPr="00382586" w:rsidRDefault="00E21839" w:rsidP="007E0215">
      <w:pPr>
        <w:spacing w:before="100" w:beforeAutospacing="1" w:after="100" w:afterAutospacing="1" w:line="240" w:lineRule="auto"/>
        <w:ind w:right="0" w:firstLine="556"/>
        <w:rPr>
          <w:color w:val="auto"/>
          <w:sz w:val="28"/>
          <w:szCs w:val="28"/>
        </w:rPr>
      </w:pPr>
      <w:r w:rsidRPr="00382586">
        <w:rPr>
          <w:color w:val="auto"/>
          <w:sz w:val="28"/>
          <w:szCs w:val="28"/>
        </w:rPr>
        <w:t xml:space="preserve">В </w:t>
      </w:r>
      <w:r w:rsidR="0091616A" w:rsidRPr="00382586">
        <w:rPr>
          <w:color w:val="auto"/>
          <w:sz w:val="28"/>
          <w:szCs w:val="28"/>
        </w:rPr>
        <w:t>отчетном периоде</w:t>
      </w:r>
      <w:r w:rsidRPr="00382586">
        <w:rPr>
          <w:color w:val="auto"/>
          <w:sz w:val="28"/>
          <w:szCs w:val="28"/>
        </w:rPr>
        <w:t xml:space="preserve"> </w:t>
      </w:r>
      <w:r w:rsidR="0091616A" w:rsidRPr="00382586">
        <w:rPr>
          <w:color w:val="auto"/>
          <w:sz w:val="28"/>
          <w:szCs w:val="28"/>
        </w:rPr>
        <w:t>было</w:t>
      </w:r>
      <w:r w:rsidRPr="00382586">
        <w:rPr>
          <w:color w:val="auto"/>
          <w:sz w:val="28"/>
          <w:szCs w:val="28"/>
        </w:rPr>
        <w:t xml:space="preserve"> </w:t>
      </w:r>
      <w:r w:rsidR="009957B3" w:rsidRPr="00382586">
        <w:rPr>
          <w:color w:val="auto"/>
          <w:sz w:val="28"/>
          <w:szCs w:val="28"/>
        </w:rPr>
        <w:t>проведено</w:t>
      </w:r>
      <w:r w:rsidR="007E2A09" w:rsidRPr="00382586">
        <w:rPr>
          <w:color w:val="auto"/>
          <w:sz w:val="28"/>
          <w:szCs w:val="28"/>
        </w:rPr>
        <w:t xml:space="preserve"> </w:t>
      </w:r>
      <w:r w:rsidR="00D4394A" w:rsidRPr="00382586">
        <w:rPr>
          <w:color w:val="auto"/>
          <w:sz w:val="28"/>
          <w:szCs w:val="28"/>
        </w:rPr>
        <w:t>8</w:t>
      </w:r>
      <w:r w:rsidR="006E5F6D" w:rsidRPr="00382586">
        <w:rPr>
          <w:color w:val="auto"/>
          <w:sz w:val="28"/>
          <w:szCs w:val="28"/>
        </w:rPr>
        <w:t>9</w:t>
      </w:r>
      <w:r w:rsidR="00D4394A" w:rsidRPr="00382586">
        <w:rPr>
          <w:color w:val="auto"/>
          <w:sz w:val="28"/>
          <w:szCs w:val="28"/>
        </w:rPr>
        <w:t xml:space="preserve"> </w:t>
      </w:r>
      <w:r w:rsidR="009957B3" w:rsidRPr="00382586">
        <w:rPr>
          <w:color w:val="auto"/>
          <w:sz w:val="28"/>
          <w:szCs w:val="28"/>
        </w:rPr>
        <w:t>заседани</w:t>
      </w:r>
      <w:r w:rsidR="007E2A09" w:rsidRPr="00382586">
        <w:rPr>
          <w:color w:val="auto"/>
          <w:sz w:val="28"/>
          <w:szCs w:val="28"/>
        </w:rPr>
        <w:t>й</w:t>
      </w:r>
      <w:r w:rsidR="0091616A" w:rsidRPr="00382586">
        <w:rPr>
          <w:color w:val="auto"/>
          <w:sz w:val="28"/>
          <w:szCs w:val="28"/>
        </w:rPr>
        <w:t xml:space="preserve"> Совета Ассоциации, на которых рассмотрено более </w:t>
      </w:r>
      <w:r w:rsidR="002D6937" w:rsidRPr="00382586">
        <w:rPr>
          <w:color w:val="auto"/>
          <w:sz w:val="28"/>
          <w:szCs w:val="28"/>
        </w:rPr>
        <w:t>177</w:t>
      </w:r>
      <w:r w:rsidR="0091616A" w:rsidRPr="00382586">
        <w:rPr>
          <w:color w:val="auto"/>
          <w:sz w:val="28"/>
          <w:szCs w:val="28"/>
        </w:rPr>
        <w:t xml:space="preserve"> вопросов</w:t>
      </w:r>
      <w:r w:rsidR="00C80E18">
        <w:rPr>
          <w:color w:val="auto"/>
          <w:sz w:val="28"/>
          <w:szCs w:val="28"/>
        </w:rPr>
        <w:t>,</w:t>
      </w:r>
      <w:r w:rsidR="0091616A" w:rsidRPr="00382586">
        <w:rPr>
          <w:color w:val="auto"/>
          <w:sz w:val="28"/>
          <w:szCs w:val="28"/>
        </w:rPr>
        <w:t xml:space="preserve"> связанных с деятельностью Ассоциации и ее членов</w:t>
      </w:r>
      <w:r w:rsidR="007E0215" w:rsidRPr="00382586">
        <w:rPr>
          <w:color w:val="auto"/>
          <w:sz w:val="28"/>
          <w:szCs w:val="28"/>
        </w:rPr>
        <w:t>.</w:t>
      </w:r>
    </w:p>
    <w:p w14:paraId="3E50D1AC" w14:textId="6928506A" w:rsidR="0091616A" w:rsidRPr="00382586" w:rsidRDefault="0091616A" w:rsidP="007E0215">
      <w:pPr>
        <w:spacing w:before="100" w:beforeAutospacing="1" w:after="100" w:afterAutospacing="1" w:line="240" w:lineRule="auto"/>
        <w:ind w:right="0" w:firstLine="556"/>
        <w:rPr>
          <w:sz w:val="28"/>
          <w:szCs w:val="28"/>
        </w:rPr>
      </w:pPr>
      <w:r w:rsidRPr="00382586">
        <w:rPr>
          <w:sz w:val="28"/>
          <w:szCs w:val="28"/>
        </w:rPr>
        <w:t>Протоколы заседаний Совета и принятые на них решения в установленном порядке доводились до сведения всех заинтересованных сторон путем размещения на офи</w:t>
      </w:r>
      <w:r w:rsidR="007E0215" w:rsidRPr="00382586">
        <w:rPr>
          <w:sz w:val="28"/>
          <w:szCs w:val="28"/>
        </w:rPr>
        <w:t>ц</w:t>
      </w:r>
      <w:r w:rsidRPr="00382586">
        <w:rPr>
          <w:sz w:val="28"/>
          <w:szCs w:val="28"/>
        </w:rPr>
        <w:t>иальном сайте</w:t>
      </w:r>
      <w:r w:rsidR="00E35706" w:rsidRPr="00382586">
        <w:rPr>
          <w:sz w:val="28"/>
          <w:szCs w:val="28"/>
        </w:rPr>
        <w:t xml:space="preserve"> Ассоциации</w:t>
      </w:r>
      <w:r w:rsidR="00836ACC">
        <w:rPr>
          <w:sz w:val="28"/>
          <w:szCs w:val="28"/>
        </w:rPr>
        <w:t xml:space="preserve"> и направлением уведомлений</w:t>
      </w:r>
      <w:r w:rsidR="00DB4D79">
        <w:rPr>
          <w:sz w:val="28"/>
          <w:szCs w:val="28"/>
        </w:rPr>
        <w:t xml:space="preserve"> посредством почты и электронного документа</w:t>
      </w:r>
      <w:r w:rsidR="00FE7565">
        <w:rPr>
          <w:sz w:val="28"/>
          <w:szCs w:val="28"/>
        </w:rPr>
        <w:t xml:space="preserve"> оборота</w:t>
      </w:r>
      <w:r w:rsidR="00E35706" w:rsidRPr="00382586">
        <w:rPr>
          <w:sz w:val="28"/>
          <w:szCs w:val="28"/>
        </w:rPr>
        <w:t>.</w:t>
      </w:r>
    </w:p>
    <w:p w14:paraId="2B82EC39" w14:textId="4AA1F4BC" w:rsidR="00E35706" w:rsidRPr="00382586" w:rsidRDefault="00E35706" w:rsidP="00C36994">
      <w:pPr>
        <w:spacing w:before="100" w:beforeAutospacing="1" w:after="100" w:afterAutospacing="1" w:line="240" w:lineRule="auto"/>
        <w:ind w:right="0" w:firstLine="556"/>
        <w:jc w:val="left"/>
        <w:rPr>
          <w:sz w:val="28"/>
          <w:szCs w:val="28"/>
        </w:rPr>
      </w:pPr>
      <w:r w:rsidRPr="00382586">
        <w:rPr>
          <w:sz w:val="28"/>
          <w:szCs w:val="28"/>
        </w:rPr>
        <w:t>Среди рассмотренных на заседаниях Совета вопросов следует отметить следующие группы:</w:t>
      </w:r>
    </w:p>
    <w:p w14:paraId="4BD5BAF7" w14:textId="34045DF9" w:rsidR="00E35706" w:rsidRPr="00382586" w:rsidRDefault="00E35706" w:rsidP="00C36994">
      <w:pPr>
        <w:spacing w:before="100" w:beforeAutospacing="1" w:after="100" w:afterAutospacing="1" w:line="240" w:lineRule="auto"/>
        <w:ind w:right="0" w:firstLine="556"/>
        <w:jc w:val="left"/>
        <w:rPr>
          <w:sz w:val="28"/>
          <w:szCs w:val="28"/>
        </w:rPr>
      </w:pPr>
      <w:r w:rsidRPr="00382586">
        <w:rPr>
          <w:sz w:val="28"/>
          <w:szCs w:val="28"/>
        </w:rPr>
        <w:t xml:space="preserve">- прием в члены и прекращение членства в </w:t>
      </w:r>
      <w:r w:rsidR="00FE7565" w:rsidRPr="00382586">
        <w:rPr>
          <w:sz w:val="28"/>
          <w:szCs w:val="28"/>
        </w:rPr>
        <w:t>Ассоциации «СРО «СВС»</w:t>
      </w:r>
      <w:r w:rsidRPr="00382586">
        <w:rPr>
          <w:sz w:val="28"/>
          <w:szCs w:val="28"/>
        </w:rPr>
        <w:t>,</w:t>
      </w:r>
    </w:p>
    <w:p w14:paraId="5A91ACFF" w14:textId="4A8F69B8" w:rsidR="00E35706" w:rsidRPr="00382586" w:rsidRDefault="00E35706" w:rsidP="00C36994">
      <w:pPr>
        <w:spacing w:before="100" w:beforeAutospacing="1" w:after="100" w:afterAutospacing="1" w:line="240" w:lineRule="auto"/>
        <w:ind w:right="0" w:firstLine="556"/>
        <w:jc w:val="left"/>
        <w:rPr>
          <w:sz w:val="28"/>
          <w:szCs w:val="28"/>
        </w:rPr>
      </w:pPr>
      <w:r w:rsidRPr="00382586">
        <w:rPr>
          <w:sz w:val="28"/>
          <w:szCs w:val="28"/>
        </w:rPr>
        <w:t>- координация деятельности специализированных органов Ассоциации,</w:t>
      </w:r>
    </w:p>
    <w:p w14:paraId="7AD79F51" w14:textId="0DC36B8E" w:rsidR="00E35706" w:rsidRPr="00382586" w:rsidRDefault="00E35706" w:rsidP="00C36994">
      <w:pPr>
        <w:spacing w:before="100" w:beforeAutospacing="1" w:after="100" w:afterAutospacing="1" w:line="240" w:lineRule="auto"/>
        <w:ind w:right="0" w:firstLine="556"/>
        <w:jc w:val="left"/>
        <w:rPr>
          <w:sz w:val="28"/>
          <w:szCs w:val="28"/>
        </w:rPr>
      </w:pPr>
      <w:r w:rsidRPr="00382586">
        <w:rPr>
          <w:sz w:val="28"/>
          <w:szCs w:val="28"/>
        </w:rPr>
        <w:t>- принятие решений по иным вопросам деятельности Ассоциации и ее членов, отнесенных к</w:t>
      </w:r>
      <w:r w:rsidR="00643180">
        <w:rPr>
          <w:sz w:val="28"/>
          <w:szCs w:val="28"/>
        </w:rPr>
        <w:t xml:space="preserve"> </w:t>
      </w:r>
      <w:r w:rsidRPr="00382586">
        <w:rPr>
          <w:sz w:val="28"/>
          <w:szCs w:val="28"/>
        </w:rPr>
        <w:t>компетенции Совета.</w:t>
      </w:r>
    </w:p>
    <w:p w14:paraId="2CFA67AD" w14:textId="77777777" w:rsidR="00AB6714" w:rsidRPr="00382586" w:rsidRDefault="00AB6714" w:rsidP="00C36994">
      <w:pPr>
        <w:pStyle w:val="a3"/>
        <w:numPr>
          <w:ilvl w:val="1"/>
          <w:numId w:val="18"/>
        </w:numPr>
        <w:spacing w:before="100" w:beforeAutospacing="1" w:after="100" w:afterAutospacing="1" w:line="240" w:lineRule="auto"/>
        <w:ind w:right="0"/>
        <w:jc w:val="center"/>
        <w:rPr>
          <w:b/>
          <w:bCs/>
          <w:sz w:val="28"/>
          <w:szCs w:val="28"/>
        </w:rPr>
      </w:pPr>
      <w:r w:rsidRPr="00382586">
        <w:rPr>
          <w:b/>
          <w:bCs/>
          <w:sz w:val="28"/>
          <w:szCs w:val="28"/>
        </w:rPr>
        <w:lastRenderedPageBreak/>
        <w:t>Прием в члены Ассоциации «СРО «СВС» и прекращение членства в СРО</w:t>
      </w:r>
    </w:p>
    <w:p w14:paraId="44947A8C" w14:textId="1ADC858E" w:rsidR="00AB6714" w:rsidRPr="00382586" w:rsidRDefault="009E5625" w:rsidP="00C36994">
      <w:pPr>
        <w:spacing w:before="100" w:beforeAutospacing="1" w:after="100" w:afterAutospacing="1" w:line="240" w:lineRule="auto"/>
        <w:ind w:left="14" w:right="0" w:firstLine="566"/>
        <w:rPr>
          <w:sz w:val="28"/>
          <w:szCs w:val="28"/>
        </w:rPr>
      </w:pPr>
      <w:r w:rsidRPr="00382586">
        <w:rPr>
          <w:sz w:val="28"/>
          <w:szCs w:val="28"/>
        </w:rPr>
        <w:t>В отчетном периоде в Ассоциацию принято 82 новых члена</w:t>
      </w:r>
      <w:r>
        <w:rPr>
          <w:sz w:val="28"/>
          <w:szCs w:val="28"/>
        </w:rPr>
        <w:t xml:space="preserve"> и общее число организаций – членов Ассоциации на </w:t>
      </w:r>
      <w:r w:rsidR="00AB6714" w:rsidRPr="00382586">
        <w:rPr>
          <w:sz w:val="28"/>
          <w:szCs w:val="28"/>
        </w:rPr>
        <w:t xml:space="preserve">31 декабря 2021 года </w:t>
      </w:r>
      <w:r>
        <w:rPr>
          <w:sz w:val="28"/>
          <w:szCs w:val="28"/>
        </w:rPr>
        <w:t xml:space="preserve">составило </w:t>
      </w:r>
      <w:r w:rsidR="00CD4E9C" w:rsidRPr="00382586">
        <w:rPr>
          <w:sz w:val="28"/>
          <w:szCs w:val="28"/>
        </w:rPr>
        <w:t>608</w:t>
      </w:r>
      <w:r w:rsidR="00C947FD" w:rsidRPr="00382586">
        <w:rPr>
          <w:sz w:val="28"/>
          <w:szCs w:val="28"/>
        </w:rPr>
        <w:t xml:space="preserve"> </w:t>
      </w:r>
      <w:r w:rsidR="00AB6714" w:rsidRPr="00382586">
        <w:rPr>
          <w:sz w:val="28"/>
          <w:szCs w:val="28"/>
        </w:rPr>
        <w:t>член</w:t>
      </w:r>
      <w:r w:rsidR="00C947FD" w:rsidRPr="00382586">
        <w:rPr>
          <w:sz w:val="28"/>
          <w:szCs w:val="28"/>
        </w:rPr>
        <w:t>ов</w:t>
      </w:r>
      <w:r w:rsidR="00AB6714" w:rsidRPr="00382586">
        <w:rPr>
          <w:sz w:val="28"/>
          <w:szCs w:val="28"/>
        </w:rPr>
        <w:t xml:space="preserve">. </w:t>
      </w:r>
    </w:p>
    <w:p w14:paraId="7D149EA6" w14:textId="4BBA69B8" w:rsidR="00827C34" w:rsidRPr="00382586" w:rsidRDefault="00827C34" w:rsidP="00C36994">
      <w:pPr>
        <w:spacing w:before="100" w:beforeAutospacing="1" w:after="100" w:afterAutospacing="1" w:line="240" w:lineRule="auto"/>
        <w:ind w:left="14" w:right="0" w:firstLine="694"/>
        <w:rPr>
          <w:sz w:val="28"/>
          <w:szCs w:val="28"/>
        </w:rPr>
      </w:pPr>
      <w:r w:rsidRPr="00382586">
        <w:rPr>
          <w:sz w:val="28"/>
          <w:szCs w:val="28"/>
        </w:rPr>
        <w:t>Число юридических лиц, членство которых в Ассоциации прекращено за отчетный период по разным основани</w:t>
      </w:r>
      <w:r w:rsidR="00C97A56" w:rsidRPr="00382586">
        <w:rPr>
          <w:sz w:val="28"/>
          <w:szCs w:val="28"/>
        </w:rPr>
        <w:t>я</w:t>
      </w:r>
      <w:r w:rsidRPr="00382586">
        <w:rPr>
          <w:sz w:val="28"/>
          <w:szCs w:val="28"/>
        </w:rPr>
        <w:t>м, составило</w:t>
      </w:r>
      <w:r w:rsidR="00E21839" w:rsidRPr="00382586">
        <w:rPr>
          <w:sz w:val="28"/>
          <w:szCs w:val="28"/>
        </w:rPr>
        <w:t xml:space="preserve"> </w:t>
      </w:r>
      <w:r w:rsidR="006E5F6D" w:rsidRPr="00382586">
        <w:rPr>
          <w:sz w:val="28"/>
          <w:szCs w:val="28"/>
        </w:rPr>
        <w:t>7</w:t>
      </w:r>
      <w:r w:rsidR="002D0C1D" w:rsidRPr="00382586">
        <w:rPr>
          <w:sz w:val="28"/>
          <w:szCs w:val="28"/>
        </w:rPr>
        <w:t>9</w:t>
      </w:r>
      <w:r w:rsidR="00E21839" w:rsidRPr="00382586">
        <w:rPr>
          <w:sz w:val="28"/>
          <w:szCs w:val="28"/>
        </w:rPr>
        <w:t xml:space="preserve"> организаций</w:t>
      </w:r>
      <w:r w:rsidRPr="00382586">
        <w:rPr>
          <w:sz w:val="28"/>
          <w:szCs w:val="28"/>
        </w:rPr>
        <w:t>.</w:t>
      </w:r>
    </w:p>
    <w:p w14:paraId="542B3A00" w14:textId="77777777" w:rsidR="00827C34" w:rsidRPr="00382586" w:rsidRDefault="00827C34" w:rsidP="00C36994">
      <w:pPr>
        <w:spacing w:before="100" w:beforeAutospacing="1" w:after="100" w:afterAutospacing="1" w:line="240" w:lineRule="auto"/>
        <w:ind w:left="14" w:right="0" w:firstLine="694"/>
        <w:rPr>
          <w:sz w:val="28"/>
          <w:szCs w:val="28"/>
        </w:rPr>
      </w:pPr>
      <w:r w:rsidRPr="00382586">
        <w:rPr>
          <w:sz w:val="28"/>
          <w:szCs w:val="28"/>
        </w:rPr>
        <w:t>В зависимости от оснований прекращения членства численность распределяется следующим образом:</w:t>
      </w:r>
    </w:p>
    <w:p w14:paraId="44CD5563" w14:textId="5B0B978B" w:rsidR="00AE7B63" w:rsidRPr="00382586" w:rsidRDefault="00827C34" w:rsidP="00C36994">
      <w:pPr>
        <w:spacing w:before="100" w:beforeAutospacing="1" w:after="100" w:afterAutospacing="1" w:line="240" w:lineRule="auto"/>
        <w:ind w:right="0" w:firstLine="698"/>
        <w:rPr>
          <w:sz w:val="28"/>
          <w:szCs w:val="28"/>
        </w:rPr>
      </w:pPr>
      <w:r w:rsidRPr="00382586">
        <w:rPr>
          <w:sz w:val="28"/>
          <w:szCs w:val="28"/>
        </w:rPr>
        <w:t xml:space="preserve">- на основании заявления о добровольном прекращении членства - </w:t>
      </w:r>
      <w:r w:rsidR="006E5F6D" w:rsidRPr="00382586">
        <w:rPr>
          <w:sz w:val="28"/>
          <w:szCs w:val="28"/>
        </w:rPr>
        <w:t>30</w:t>
      </w:r>
      <w:r w:rsidR="00E21839" w:rsidRPr="00382586">
        <w:rPr>
          <w:sz w:val="28"/>
          <w:szCs w:val="28"/>
        </w:rPr>
        <w:t xml:space="preserve"> </w:t>
      </w:r>
      <w:r w:rsidRPr="00382586">
        <w:rPr>
          <w:sz w:val="28"/>
          <w:szCs w:val="28"/>
        </w:rPr>
        <w:t>организаций</w:t>
      </w:r>
      <w:r w:rsidR="00E21839" w:rsidRPr="00382586">
        <w:rPr>
          <w:sz w:val="28"/>
          <w:szCs w:val="28"/>
        </w:rPr>
        <w:t xml:space="preserve">,  </w:t>
      </w:r>
    </w:p>
    <w:p w14:paraId="66C1921A" w14:textId="31E405BE" w:rsidR="00FD4ACA" w:rsidRPr="00382586" w:rsidRDefault="00FD4ACA" w:rsidP="00C36994">
      <w:pPr>
        <w:spacing w:before="100" w:beforeAutospacing="1" w:after="100" w:afterAutospacing="1" w:line="240" w:lineRule="auto"/>
        <w:ind w:right="0" w:firstLine="698"/>
        <w:rPr>
          <w:sz w:val="28"/>
          <w:szCs w:val="28"/>
        </w:rPr>
      </w:pPr>
      <w:r w:rsidRPr="00382586">
        <w:rPr>
          <w:sz w:val="28"/>
          <w:szCs w:val="28"/>
        </w:rPr>
        <w:t>-по решению Совета в связи с несоответствием установленным федеральным законодательством требованиям исключены – 49 организаций.</w:t>
      </w:r>
    </w:p>
    <w:p w14:paraId="2333A986" w14:textId="115F4533" w:rsidR="00BF619F" w:rsidRPr="00382586" w:rsidRDefault="00BF619F" w:rsidP="00C36994">
      <w:pPr>
        <w:pStyle w:val="a3"/>
        <w:numPr>
          <w:ilvl w:val="1"/>
          <w:numId w:val="18"/>
        </w:numPr>
        <w:spacing w:before="100" w:beforeAutospacing="1" w:after="100" w:afterAutospacing="1" w:line="240" w:lineRule="auto"/>
        <w:ind w:right="0"/>
        <w:jc w:val="center"/>
        <w:rPr>
          <w:b/>
          <w:bCs/>
          <w:color w:val="auto"/>
          <w:sz w:val="28"/>
          <w:szCs w:val="28"/>
        </w:rPr>
      </w:pPr>
      <w:r w:rsidRPr="00382586">
        <w:rPr>
          <w:b/>
          <w:bCs/>
          <w:sz w:val="28"/>
          <w:szCs w:val="28"/>
        </w:rPr>
        <w:t>Координация деятельности специализированных органов Ассоциации</w:t>
      </w:r>
    </w:p>
    <w:p w14:paraId="0ED66F38" w14:textId="363F201F" w:rsidR="000E070B" w:rsidRPr="00382586" w:rsidRDefault="00BF619F" w:rsidP="00C36994">
      <w:pPr>
        <w:spacing w:before="100" w:beforeAutospacing="1" w:after="100" w:afterAutospacing="1" w:line="240" w:lineRule="auto"/>
        <w:ind w:right="0" w:firstLine="557"/>
        <w:rPr>
          <w:color w:val="auto"/>
          <w:sz w:val="28"/>
          <w:szCs w:val="28"/>
        </w:rPr>
      </w:pPr>
      <w:r w:rsidRPr="00382586">
        <w:rPr>
          <w:color w:val="auto"/>
          <w:sz w:val="28"/>
          <w:szCs w:val="28"/>
        </w:rPr>
        <w:t>В соответствии со своими полномочиями Совет Ассоциации осуществлял координацию деятельности созданных им в установленном порядке специализированных органов</w:t>
      </w:r>
      <w:r w:rsidR="00F8695B" w:rsidRPr="00382586">
        <w:rPr>
          <w:color w:val="auto"/>
          <w:sz w:val="28"/>
          <w:szCs w:val="28"/>
        </w:rPr>
        <w:t xml:space="preserve"> Ассоциации: Контрольного комитета и Дисциплинарного комитета.</w:t>
      </w:r>
    </w:p>
    <w:p w14:paraId="75594B07" w14:textId="0B9D9A02" w:rsidR="00032966" w:rsidRPr="00382586" w:rsidRDefault="00F8695B" w:rsidP="00C36994">
      <w:pPr>
        <w:pStyle w:val="a3"/>
        <w:numPr>
          <w:ilvl w:val="2"/>
          <w:numId w:val="18"/>
        </w:numPr>
        <w:spacing w:before="100" w:beforeAutospacing="1" w:after="100" w:afterAutospacing="1" w:line="240" w:lineRule="auto"/>
        <w:ind w:right="0"/>
        <w:jc w:val="center"/>
        <w:rPr>
          <w:b/>
          <w:bCs/>
          <w:sz w:val="28"/>
          <w:szCs w:val="28"/>
        </w:rPr>
      </w:pPr>
      <w:bookmarkStart w:id="2" w:name="_Hlk106185673"/>
      <w:r w:rsidRPr="00382586">
        <w:rPr>
          <w:b/>
          <w:bCs/>
          <w:sz w:val="28"/>
          <w:szCs w:val="28"/>
        </w:rPr>
        <w:t>Контрольный комитет Ассоциации</w:t>
      </w:r>
    </w:p>
    <w:p w14:paraId="783E4476" w14:textId="721E2CE1" w:rsidR="00F8695B" w:rsidRPr="00382586" w:rsidRDefault="00BD1539" w:rsidP="00C36994">
      <w:pPr>
        <w:spacing w:before="100" w:beforeAutospacing="1" w:after="100" w:afterAutospacing="1" w:line="240" w:lineRule="auto"/>
        <w:ind w:right="0" w:firstLine="557"/>
        <w:rPr>
          <w:sz w:val="28"/>
          <w:szCs w:val="28"/>
        </w:rPr>
      </w:pPr>
      <w:r w:rsidRPr="00382586">
        <w:rPr>
          <w:sz w:val="28"/>
          <w:szCs w:val="28"/>
        </w:rPr>
        <w:t>Контрольный комитет – постоянно действующий специализированный орган по осуществлению контроля за деятельностью членов Ассоциации, в части соблюдения ими требований и стандартов Ассоциации и правил саморегулирования.</w:t>
      </w:r>
    </w:p>
    <w:p w14:paraId="3F3A0A58" w14:textId="66C73004" w:rsidR="00BD1539" w:rsidRPr="00382586" w:rsidRDefault="00BD1539" w:rsidP="00C36994">
      <w:pPr>
        <w:spacing w:before="100" w:beforeAutospacing="1" w:after="100" w:afterAutospacing="1" w:line="240" w:lineRule="auto"/>
        <w:ind w:right="0" w:firstLine="557"/>
        <w:rPr>
          <w:sz w:val="28"/>
          <w:szCs w:val="28"/>
        </w:rPr>
      </w:pPr>
      <w:r w:rsidRPr="00382586">
        <w:rPr>
          <w:sz w:val="28"/>
          <w:szCs w:val="28"/>
        </w:rPr>
        <w:tab/>
        <w:t>Контроль в отчетном периоде осуществлялся путем проведения в установленном порядке плановых и внеплановых контрольных мероприятий.</w:t>
      </w:r>
    </w:p>
    <w:p w14:paraId="0289EC23" w14:textId="1BC857AE" w:rsidR="00BD1539" w:rsidRPr="00382586" w:rsidRDefault="00BD1539" w:rsidP="00C36994">
      <w:pPr>
        <w:spacing w:before="100" w:beforeAutospacing="1" w:after="100" w:afterAutospacing="1" w:line="240" w:lineRule="auto"/>
        <w:ind w:right="0" w:firstLine="557"/>
        <w:rPr>
          <w:sz w:val="28"/>
          <w:szCs w:val="28"/>
        </w:rPr>
      </w:pPr>
      <w:r w:rsidRPr="00382586">
        <w:rPr>
          <w:sz w:val="28"/>
          <w:szCs w:val="28"/>
        </w:rPr>
        <w:t>План проведения контрольных мероприятий в 202</w:t>
      </w:r>
      <w:r w:rsidR="007D5B2B" w:rsidRPr="00382586">
        <w:rPr>
          <w:sz w:val="28"/>
          <w:szCs w:val="28"/>
        </w:rPr>
        <w:t>1</w:t>
      </w:r>
      <w:r w:rsidRPr="00382586">
        <w:rPr>
          <w:sz w:val="28"/>
          <w:szCs w:val="28"/>
        </w:rPr>
        <w:t xml:space="preserve"> году был разработан и утвержден </w:t>
      </w:r>
      <w:r w:rsidR="0062704D" w:rsidRPr="00382586">
        <w:rPr>
          <w:sz w:val="28"/>
          <w:szCs w:val="28"/>
        </w:rPr>
        <w:t xml:space="preserve">Советом Ассоциации </w:t>
      </w:r>
      <w:r w:rsidR="00543DF4" w:rsidRPr="00382586">
        <w:rPr>
          <w:sz w:val="28"/>
          <w:szCs w:val="28"/>
        </w:rPr>
        <w:t>21.12.2020 г.</w:t>
      </w:r>
    </w:p>
    <w:p w14:paraId="6DB418C3" w14:textId="751AE183" w:rsidR="00BD1539" w:rsidRPr="00382586" w:rsidRDefault="00BD1539" w:rsidP="00C36994">
      <w:pPr>
        <w:spacing w:before="100" w:beforeAutospacing="1" w:after="100" w:afterAutospacing="1" w:line="240" w:lineRule="auto"/>
        <w:ind w:right="0" w:firstLine="557"/>
        <w:rPr>
          <w:sz w:val="28"/>
          <w:szCs w:val="28"/>
        </w:rPr>
      </w:pPr>
      <w:r w:rsidRPr="00382586">
        <w:rPr>
          <w:sz w:val="28"/>
          <w:szCs w:val="28"/>
        </w:rPr>
        <w:t>На основании соответствующих решений Совета Ассоциации по запросам</w:t>
      </w:r>
      <w:r w:rsidR="00BA589F" w:rsidRPr="00382586">
        <w:rPr>
          <w:sz w:val="28"/>
          <w:szCs w:val="28"/>
        </w:rPr>
        <w:t xml:space="preserve"> внешних заинтересованных сторон (включая жалобы третьих лиц, заявления надзорных органов и др.) исполнительным органом также обеспечивалось проведение внеплановых мероприятий.</w:t>
      </w:r>
    </w:p>
    <w:p w14:paraId="234A5C2C" w14:textId="460E85E5" w:rsidR="00BA589F" w:rsidRPr="00382586" w:rsidRDefault="00BA589F" w:rsidP="00C36994">
      <w:pPr>
        <w:spacing w:before="100" w:beforeAutospacing="1" w:after="100" w:afterAutospacing="1" w:line="240" w:lineRule="auto"/>
        <w:ind w:right="0" w:firstLine="557"/>
        <w:rPr>
          <w:sz w:val="28"/>
          <w:szCs w:val="28"/>
        </w:rPr>
      </w:pPr>
      <w:r w:rsidRPr="00382586">
        <w:rPr>
          <w:sz w:val="28"/>
          <w:szCs w:val="28"/>
        </w:rPr>
        <w:lastRenderedPageBreak/>
        <w:t>Кроме того, внеплановые контрольные мероприятия в Ассоциации проводились в рамках проверки соответствия установленным требованиям при приеме лиц в члены саморегулируемой организации</w:t>
      </w:r>
      <w:r w:rsidR="007E0215" w:rsidRPr="00382586">
        <w:rPr>
          <w:sz w:val="28"/>
          <w:szCs w:val="28"/>
        </w:rPr>
        <w:t xml:space="preserve"> </w:t>
      </w:r>
      <w:r w:rsidR="007831BC" w:rsidRPr="00382586">
        <w:rPr>
          <w:sz w:val="28"/>
          <w:szCs w:val="28"/>
        </w:rPr>
        <w:t>-</w:t>
      </w:r>
      <w:r w:rsidR="00BB5129" w:rsidRPr="00382586">
        <w:rPr>
          <w:sz w:val="28"/>
          <w:szCs w:val="28"/>
        </w:rPr>
        <w:t xml:space="preserve"> 82</w:t>
      </w:r>
      <w:r w:rsidR="007831BC" w:rsidRPr="00382586">
        <w:rPr>
          <w:sz w:val="28"/>
          <w:szCs w:val="28"/>
        </w:rPr>
        <w:t xml:space="preserve"> проверки.</w:t>
      </w:r>
    </w:p>
    <w:p w14:paraId="5D2F2A83" w14:textId="77777777" w:rsidR="004174B0" w:rsidRDefault="00BA589F" w:rsidP="00C36994">
      <w:pPr>
        <w:spacing w:before="100" w:beforeAutospacing="1" w:after="100" w:afterAutospacing="1" w:line="240" w:lineRule="auto"/>
        <w:ind w:left="0" w:right="0" w:firstLine="567"/>
        <w:rPr>
          <w:sz w:val="28"/>
          <w:szCs w:val="28"/>
        </w:rPr>
      </w:pPr>
      <w:r w:rsidRPr="00382586">
        <w:rPr>
          <w:sz w:val="28"/>
          <w:szCs w:val="28"/>
        </w:rPr>
        <w:t>За отчетный период</w:t>
      </w:r>
      <w:r w:rsidR="00C404EE" w:rsidRPr="00382586">
        <w:rPr>
          <w:sz w:val="28"/>
          <w:szCs w:val="28"/>
        </w:rPr>
        <w:t xml:space="preserve"> по разным основаниям </w:t>
      </w:r>
      <w:r w:rsidR="00E21839" w:rsidRPr="00382586">
        <w:rPr>
          <w:sz w:val="28"/>
          <w:szCs w:val="28"/>
        </w:rPr>
        <w:t>был</w:t>
      </w:r>
      <w:r w:rsidR="00C404EE" w:rsidRPr="00382586">
        <w:rPr>
          <w:sz w:val="28"/>
          <w:szCs w:val="28"/>
        </w:rPr>
        <w:t>о</w:t>
      </w:r>
      <w:r w:rsidR="00E21839" w:rsidRPr="00382586">
        <w:rPr>
          <w:sz w:val="28"/>
          <w:szCs w:val="28"/>
        </w:rPr>
        <w:t xml:space="preserve"> проведен</w:t>
      </w:r>
      <w:r w:rsidR="00C404EE" w:rsidRPr="00382586">
        <w:rPr>
          <w:sz w:val="28"/>
          <w:szCs w:val="28"/>
        </w:rPr>
        <w:t>о</w:t>
      </w:r>
      <w:r w:rsidR="00E21839" w:rsidRPr="00382586">
        <w:rPr>
          <w:sz w:val="28"/>
          <w:szCs w:val="28"/>
        </w:rPr>
        <w:t xml:space="preserve"> </w:t>
      </w:r>
      <w:r w:rsidR="002D0C1D" w:rsidRPr="00382586">
        <w:rPr>
          <w:sz w:val="28"/>
          <w:szCs w:val="28"/>
        </w:rPr>
        <w:t>138</w:t>
      </w:r>
      <w:r w:rsidR="009E15D6" w:rsidRPr="00382586">
        <w:rPr>
          <w:sz w:val="28"/>
          <w:szCs w:val="28"/>
        </w:rPr>
        <w:t>3</w:t>
      </w:r>
      <w:r w:rsidR="00E21839" w:rsidRPr="00382586">
        <w:rPr>
          <w:sz w:val="28"/>
          <w:szCs w:val="28"/>
        </w:rPr>
        <w:t xml:space="preserve"> </w:t>
      </w:r>
      <w:r w:rsidR="00C404EE" w:rsidRPr="00382586">
        <w:rPr>
          <w:sz w:val="28"/>
          <w:szCs w:val="28"/>
        </w:rPr>
        <w:t>контрольн</w:t>
      </w:r>
      <w:r w:rsidR="00B57AC4">
        <w:rPr>
          <w:sz w:val="28"/>
          <w:szCs w:val="28"/>
        </w:rPr>
        <w:t>ых</w:t>
      </w:r>
      <w:r w:rsidR="00C404EE" w:rsidRPr="00382586">
        <w:rPr>
          <w:sz w:val="28"/>
          <w:szCs w:val="28"/>
        </w:rPr>
        <w:t xml:space="preserve"> мероприяти</w:t>
      </w:r>
      <w:r w:rsidR="00B57AC4">
        <w:rPr>
          <w:sz w:val="28"/>
          <w:szCs w:val="28"/>
        </w:rPr>
        <w:t>я</w:t>
      </w:r>
      <w:r w:rsidR="00C404EE" w:rsidRPr="00382586">
        <w:rPr>
          <w:sz w:val="28"/>
          <w:szCs w:val="28"/>
        </w:rPr>
        <w:t>. При этом в соответствии с утвержденным планом проведено</w:t>
      </w:r>
      <w:r w:rsidR="00E21839" w:rsidRPr="00382586">
        <w:rPr>
          <w:sz w:val="28"/>
          <w:szCs w:val="28"/>
        </w:rPr>
        <w:t xml:space="preserve"> </w:t>
      </w:r>
      <w:r w:rsidR="00B57AC4">
        <w:rPr>
          <w:sz w:val="28"/>
          <w:szCs w:val="28"/>
        </w:rPr>
        <w:t xml:space="preserve">только </w:t>
      </w:r>
      <w:r w:rsidR="000D3999" w:rsidRPr="00382586">
        <w:rPr>
          <w:sz w:val="28"/>
          <w:szCs w:val="28"/>
        </w:rPr>
        <w:t>20</w:t>
      </w:r>
      <w:r w:rsidR="00E21839" w:rsidRPr="00382586">
        <w:rPr>
          <w:sz w:val="28"/>
          <w:szCs w:val="28"/>
        </w:rPr>
        <w:t xml:space="preserve"> плановы</w:t>
      </w:r>
      <w:r w:rsidR="00C404EE" w:rsidRPr="00382586">
        <w:rPr>
          <w:sz w:val="28"/>
          <w:szCs w:val="28"/>
        </w:rPr>
        <w:t>х проверок в части соблюдения членами Ассоциации «СРО «СВС» требований технических регламентов, стандартов и правил саморегулируемой организации</w:t>
      </w:r>
      <w:r w:rsidR="00D27DBF">
        <w:rPr>
          <w:sz w:val="28"/>
          <w:szCs w:val="28"/>
        </w:rPr>
        <w:t xml:space="preserve">. Свои коррективы внесла пандемия, в связи с которой, Ассоциаций, на ровне с </w:t>
      </w:r>
      <w:r w:rsidR="008611FB">
        <w:rPr>
          <w:sz w:val="28"/>
          <w:szCs w:val="28"/>
        </w:rPr>
        <w:t xml:space="preserve">другими органами строительного контроля, принято решение об отмене плановых контрольных мероприятий. </w:t>
      </w:r>
    </w:p>
    <w:p w14:paraId="6A033B44" w14:textId="77777777" w:rsidR="00A656DE" w:rsidRDefault="008611FB" w:rsidP="00C36994">
      <w:pPr>
        <w:spacing w:before="100" w:beforeAutospacing="1" w:after="100" w:afterAutospacing="1" w:line="24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Однако, с целью </w:t>
      </w:r>
      <w:r w:rsidR="004174B0">
        <w:rPr>
          <w:sz w:val="28"/>
          <w:szCs w:val="28"/>
        </w:rPr>
        <w:t xml:space="preserve">исключения ослабления контроля за деятельностью своих членов и </w:t>
      </w:r>
      <w:r w:rsidR="009C3A4C">
        <w:rPr>
          <w:sz w:val="28"/>
          <w:szCs w:val="28"/>
        </w:rPr>
        <w:t xml:space="preserve">поддержания </w:t>
      </w:r>
      <w:r w:rsidR="004174B0">
        <w:rPr>
          <w:sz w:val="28"/>
          <w:szCs w:val="28"/>
        </w:rPr>
        <w:t>выполнения ими условий членства и тем самым выполнения требований градостроительного законодательства</w:t>
      </w:r>
      <w:r w:rsidR="009C3A4C">
        <w:rPr>
          <w:sz w:val="28"/>
          <w:szCs w:val="28"/>
        </w:rPr>
        <w:t xml:space="preserve">, Ассоциацией проведено за отчетный период </w:t>
      </w:r>
      <w:r w:rsidR="002D0C1D" w:rsidRPr="00382586">
        <w:rPr>
          <w:sz w:val="28"/>
          <w:szCs w:val="28"/>
        </w:rPr>
        <w:t>1</w:t>
      </w:r>
      <w:r w:rsidR="000D3999" w:rsidRPr="00382586">
        <w:rPr>
          <w:sz w:val="28"/>
          <w:szCs w:val="28"/>
        </w:rPr>
        <w:t>3</w:t>
      </w:r>
      <w:r w:rsidR="00011883" w:rsidRPr="00382586">
        <w:rPr>
          <w:sz w:val="28"/>
          <w:szCs w:val="28"/>
        </w:rPr>
        <w:t>63</w:t>
      </w:r>
      <w:r w:rsidR="00E21839" w:rsidRPr="00382586">
        <w:rPr>
          <w:sz w:val="28"/>
          <w:szCs w:val="28"/>
        </w:rPr>
        <w:t xml:space="preserve"> внеплановы</w:t>
      </w:r>
      <w:r w:rsidR="009D1495" w:rsidRPr="00382586">
        <w:rPr>
          <w:sz w:val="28"/>
          <w:szCs w:val="28"/>
        </w:rPr>
        <w:t>х контрольных мероприятий</w:t>
      </w:r>
      <w:r w:rsidR="009C3A4C">
        <w:rPr>
          <w:sz w:val="28"/>
          <w:szCs w:val="28"/>
        </w:rPr>
        <w:t xml:space="preserve"> по разным основаниям</w:t>
      </w:r>
      <w:r w:rsidR="00E21839" w:rsidRPr="00382586">
        <w:rPr>
          <w:sz w:val="28"/>
          <w:szCs w:val="28"/>
        </w:rPr>
        <w:t>.</w:t>
      </w:r>
    </w:p>
    <w:p w14:paraId="2F4343C1" w14:textId="12C00031" w:rsidR="00AE7B63" w:rsidRDefault="00A656DE" w:rsidP="00C36994">
      <w:pPr>
        <w:spacing w:before="100" w:beforeAutospacing="1" w:after="100" w:afterAutospacing="1" w:line="24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По результатам всех проведенных контрольных мероприятий за отчетный период</w:t>
      </w:r>
      <w:r w:rsidR="00187CD4">
        <w:rPr>
          <w:sz w:val="28"/>
          <w:szCs w:val="28"/>
        </w:rPr>
        <w:t>,</w:t>
      </w:r>
      <w:r>
        <w:rPr>
          <w:sz w:val="28"/>
          <w:szCs w:val="28"/>
        </w:rPr>
        <w:t xml:space="preserve"> 60</w:t>
      </w:r>
      <w:r w:rsidR="00187CD4">
        <w:rPr>
          <w:sz w:val="28"/>
          <w:szCs w:val="28"/>
        </w:rPr>
        <w:t>,6</w:t>
      </w:r>
      <w:r>
        <w:rPr>
          <w:sz w:val="28"/>
          <w:szCs w:val="28"/>
        </w:rPr>
        <w:t xml:space="preserve">% </w:t>
      </w:r>
      <w:r w:rsidR="00187CD4">
        <w:rPr>
          <w:sz w:val="28"/>
          <w:szCs w:val="28"/>
        </w:rPr>
        <w:t>окончено с положительным актом</w:t>
      </w:r>
      <w:r w:rsidR="00A00E9B">
        <w:rPr>
          <w:sz w:val="28"/>
          <w:szCs w:val="28"/>
        </w:rPr>
        <w:t>. Из 39,4 % отрицательных актов, при помощи поддержки работников Контрольного комитета</w:t>
      </w:r>
      <w:r w:rsidR="00E21839" w:rsidRPr="00382586">
        <w:rPr>
          <w:sz w:val="28"/>
          <w:szCs w:val="28"/>
        </w:rPr>
        <w:t xml:space="preserve"> </w:t>
      </w:r>
      <w:r w:rsidR="008479A3">
        <w:rPr>
          <w:sz w:val="28"/>
          <w:szCs w:val="28"/>
        </w:rPr>
        <w:t xml:space="preserve">устранили выявленные нарушения в кратчайший срок 25,7%. </w:t>
      </w:r>
    </w:p>
    <w:p w14:paraId="6AD40534" w14:textId="1F3FC7AC" w:rsidR="007D1E5D" w:rsidRDefault="007D1E5D" w:rsidP="00C36994">
      <w:pPr>
        <w:spacing w:before="100" w:beforeAutospacing="1" w:after="100" w:afterAutospacing="1" w:line="24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Таким образом, только по 13,7% проведенных проверок пришлось направить материалы в Дисциплинарный комитет для принятия мер воздействия</w:t>
      </w:r>
      <w:r w:rsidR="00B031EB">
        <w:rPr>
          <w:sz w:val="28"/>
          <w:szCs w:val="28"/>
        </w:rPr>
        <w:t xml:space="preserve">, что указывает на высокую </w:t>
      </w:r>
      <w:r w:rsidR="00641AEC">
        <w:rPr>
          <w:sz w:val="28"/>
          <w:szCs w:val="28"/>
        </w:rPr>
        <w:t xml:space="preserve">ответственность и </w:t>
      </w:r>
      <w:r w:rsidR="00B031EB">
        <w:rPr>
          <w:sz w:val="28"/>
          <w:szCs w:val="28"/>
        </w:rPr>
        <w:t xml:space="preserve">дисциплинированность </w:t>
      </w:r>
      <w:r w:rsidR="00641AEC">
        <w:rPr>
          <w:sz w:val="28"/>
          <w:szCs w:val="28"/>
        </w:rPr>
        <w:t>организаций – членов Ассоциации</w:t>
      </w:r>
      <w:r>
        <w:rPr>
          <w:sz w:val="28"/>
          <w:szCs w:val="28"/>
        </w:rPr>
        <w:t>.</w:t>
      </w:r>
    </w:p>
    <w:p w14:paraId="694DC313" w14:textId="34CFE0FF" w:rsidR="00AE7B63" w:rsidRPr="00382586" w:rsidRDefault="0006718A" w:rsidP="0006718A">
      <w:pPr>
        <w:spacing w:before="100" w:beforeAutospacing="1" w:after="100" w:afterAutospacing="1" w:line="240" w:lineRule="auto"/>
        <w:ind w:left="0" w:right="0" w:firstLine="567"/>
        <w:rPr>
          <w:bCs/>
          <w:sz w:val="28"/>
          <w:szCs w:val="28"/>
        </w:rPr>
      </w:pPr>
      <w:r>
        <w:rPr>
          <w:sz w:val="28"/>
          <w:szCs w:val="28"/>
        </w:rPr>
        <w:t>В цифрах р</w:t>
      </w:r>
      <w:r w:rsidR="00E21839" w:rsidRPr="00382586">
        <w:rPr>
          <w:bCs/>
          <w:sz w:val="28"/>
          <w:szCs w:val="28"/>
        </w:rPr>
        <w:t>езультаты контрольных мероприятий в 202</w:t>
      </w:r>
      <w:r w:rsidR="000E070B" w:rsidRPr="00382586">
        <w:rPr>
          <w:bCs/>
          <w:sz w:val="28"/>
          <w:szCs w:val="28"/>
        </w:rPr>
        <w:t>1</w:t>
      </w:r>
      <w:r w:rsidR="00E21839" w:rsidRPr="00382586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 xml:space="preserve"> выглядят следующим образом:</w:t>
      </w:r>
    </w:p>
    <w:tbl>
      <w:tblPr>
        <w:tblStyle w:val="TableGrid1"/>
        <w:tblW w:w="9494" w:type="dxa"/>
        <w:tblInd w:w="-108" w:type="dxa"/>
        <w:tblCellMar>
          <w:top w:w="7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2761"/>
        <w:gridCol w:w="2233"/>
        <w:gridCol w:w="2012"/>
        <w:gridCol w:w="2488"/>
      </w:tblGrid>
      <w:tr w:rsidR="0044732A" w:rsidRPr="00382586" w14:paraId="70BB9C5C" w14:textId="77777777">
        <w:trPr>
          <w:trHeight w:val="56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DF5A" w14:textId="77777777" w:rsidR="00AE7B63" w:rsidRPr="00382586" w:rsidRDefault="00E21839" w:rsidP="00C36994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382586">
              <w:rPr>
                <w:color w:val="auto"/>
                <w:sz w:val="28"/>
                <w:szCs w:val="28"/>
              </w:rPr>
              <w:t xml:space="preserve">Вид проверки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5111" w14:textId="77777777" w:rsidR="00AE7B63" w:rsidRPr="00382586" w:rsidRDefault="00E21839" w:rsidP="00C36994">
            <w:pPr>
              <w:spacing w:before="100" w:beforeAutospacing="1" w:after="100" w:afterAutospacing="1" w:line="240" w:lineRule="auto"/>
              <w:ind w:left="58" w:right="0" w:firstLine="0"/>
              <w:jc w:val="left"/>
              <w:rPr>
                <w:color w:val="auto"/>
                <w:sz w:val="28"/>
                <w:szCs w:val="28"/>
              </w:rPr>
            </w:pPr>
            <w:r w:rsidRPr="00382586">
              <w:rPr>
                <w:color w:val="auto"/>
                <w:sz w:val="28"/>
                <w:szCs w:val="28"/>
              </w:rPr>
              <w:t xml:space="preserve">Всего организаций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DD0F" w14:textId="77777777" w:rsidR="00AE7B63" w:rsidRPr="00382586" w:rsidRDefault="00E21839" w:rsidP="00C36994">
            <w:pPr>
              <w:spacing w:before="100" w:beforeAutospacing="1" w:after="100" w:afterAutospacing="1" w:line="240" w:lineRule="auto"/>
              <w:ind w:left="60" w:right="0" w:firstLine="0"/>
              <w:jc w:val="left"/>
              <w:rPr>
                <w:color w:val="auto"/>
                <w:sz w:val="28"/>
                <w:szCs w:val="28"/>
              </w:rPr>
            </w:pPr>
            <w:r w:rsidRPr="00382586">
              <w:rPr>
                <w:color w:val="auto"/>
                <w:sz w:val="28"/>
                <w:szCs w:val="28"/>
              </w:rPr>
              <w:t xml:space="preserve">Соответствует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40CC" w14:textId="77777777" w:rsidR="00AE7B63" w:rsidRPr="00382586" w:rsidRDefault="00E21839" w:rsidP="00C36994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382586">
              <w:rPr>
                <w:color w:val="auto"/>
                <w:sz w:val="28"/>
                <w:szCs w:val="28"/>
              </w:rPr>
              <w:t xml:space="preserve">Частично не соответствует </w:t>
            </w:r>
          </w:p>
        </w:tc>
      </w:tr>
      <w:tr w:rsidR="0044732A" w:rsidRPr="00382586" w14:paraId="530CDCD6" w14:textId="77777777">
        <w:trPr>
          <w:trHeight w:val="28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75D9" w14:textId="77777777" w:rsidR="00AE7B63" w:rsidRPr="00382586" w:rsidRDefault="00E21839" w:rsidP="00C36994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382586">
              <w:rPr>
                <w:color w:val="auto"/>
                <w:sz w:val="28"/>
                <w:szCs w:val="28"/>
              </w:rPr>
              <w:t xml:space="preserve">Плановые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EC8F" w14:textId="193B3F61" w:rsidR="00AE7B63" w:rsidRPr="00382586" w:rsidRDefault="00DB466D" w:rsidP="00C36994">
            <w:pPr>
              <w:spacing w:before="100" w:beforeAutospacing="1" w:after="100" w:afterAutospacing="1" w:line="240" w:lineRule="auto"/>
              <w:ind w:left="0" w:right="3" w:firstLine="0"/>
              <w:jc w:val="center"/>
              <w:rPr>
                <w:color w:val="auto"/>
                <w:sz w:val="28"/>
                <w:szCs w:val="28"/>
              </w:rPr>
            </w:pPr>
            <w:r w:rsidRPr="00382586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04EA" w14:textId="03F29F25" w:rsidR="00AE7B63" w:rsidRPr="00382586" w:rsidRDefault="00DB466D" w:rsidP="00C36994">
            <w:pPr>
              <w:spacing w:before="100" w:beforeAutospacing="1" w:after="100" w:afterAutospacing="1" w:line="240" w:lineRule="auto"/>
              <w:ind w:left="1" w:right="0" w:firstLine="0"/>
              <w:jc w:val="center"/>
              <w:rPr>
                <w:color w:val="auto"/>
                <w:sz w:val="28"/>
                <w:szCs w:val="28"/>
              </w:rPr>
            </w:pPr>
            <w:r w:rsidRPr="00382586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4C1D" w14:textId="256A059D" w:rsidR="00AE7B63" w:rsidRPr="00382586" w:rsidRDefault="00DB466D" w:rsidP="00C36994">
            <w:pPr>
              <w:spacing w:before="100" w:beforeAutospacing="1" w:after="100" w:afterAutospacing="1" w:line="240" w:lineRule="auto"/>
              <w:ind w:left="1" w:right="0" w:firstLine="0"/>
              <w:jc w:val="center"/>
              <w:rPr>
                <w:color w:val="auto"/>
                <w:sz w:val="28"/>
                <w:szCs w:val="28"/>
              </w:rPr>
            </w:pPr>
            <w:r w:rsidRPr="00382586">
              <w:rPr>
                <w:color w:val="auto"/>
                <w:sz w:val="28"/>
                <w:szCs w:val="28"/>
              </w:rPr>
              <w:t>8</w:t>
            </w:r>
          </w:p>
        </w:tc>
      </w:tr>
      <w:tr w:rsidR="0044732A" w:rsidRPr="00382586" w14:paraId="6220D4B1" w14:textId="77777777">
        <w:trPr>
          <w:trHeight w:val="28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D197" w14:textId="77777777" w:rsidR="00AE7B63" w:rsidRPr="00382586" w:rsidRDefault="00E21839" w:rsidP="00C36994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382586">
              <w:rPr>
                <w:color w:val="auto"/>
                <w:sz w:val="28"/>
                <w:szCs w:val="28"/>
              </w:rPr>
              <w:t xml:space="preserve">Внеплановые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4B25" w14:textId="61D0A5DC" w:rsidR="00AE7B63" w:rsidRPr="00382586" w:rsidRDefault="00DB466D" w:rsidP="00C36994">
            <w:pPr>
              <w:spacing w:before="100" w:beforeAutospacing="1" w:after="100" w:afterAutospacing="1" w:line="240" w:lineRule="auto"/>
              <w:ind w:left="0" w:right="3" w:firstLine="0"/>
              <w:jc w:val="center"/>
              <w:rPr>
                <w:color w:val="auto"/>
                <w:sz w:val="28"/>
                <w:szCs w:val="28"/>
              </w:rPr>
            </w:pPr>
            <w:r w:rsidRPr="00382586">
              <w:rPr>
                <w:color w:val="auto"/>
                <w:sz w:val="28"/>
                <w:szCs w:val="28"/>
              </w:rPr>
              <w:t>1363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BA9D" w14:textId="7DA2BD11" w:rsidR="00AE7B63" w:rsidRPr="00382586" w:rsidRDefault="004C16CB" w:rsidP="00C36994">
            <w:pPr>
              <w:spacing w:before="100" w:beforeAutospacing="1" w:after="100" w:afterAutospacing="1" w:line="240" w:lineRule="auto"/>
              <w:ind w:left="1" w:right="0" w:firstLine="0"/>
              <w:jc w:val="center"/>
              <w:rPr>
                <w:color w:val="auto"/>
                <w:sz w:val="28"/>
                <w:szCs w:val="28"/>
              </w:rPr>
            </w:pPr>
            <w:r w:rsidRPr="00382586">
              <w:rPr>
                <w:color w:val="auto"/>
                <w:sz w:val="28"/>
                <w:szCs w:val="28"/>
              </w:rPr>
              <w:t>814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C95E" w14:textId="323CBBCC" w:rsidR="00AE7B63" w:rsidRPr="00382586" w:rsidRDefault="00DD2088" w:rsidP="00C36994">
            <w:pPr>
              <w:spacing w:before="100" w:beforeAutospacing="1" w:after="100" w:afterAutospacing="1" w:line="240" w:lineRule="auto"/>
              <w:ind w:left="1" w:right="0" w:firstLine="0"/>
              <w:jc w:val="center"/>
              <w:rPr>
                <w:color w:val="auto"/>
                <w:sz w:val="28"/>
                <w:szCs w:val="28"/>
              </w:rPr>
            </w:pPr>
            <w:r w:rsidRPr="00382586">
              <w:rPr>
                <w:color w:val="auto"/>
                <w:sz w:val="28"/>
                <w:szCs w:val="28"/>
              </w:rPr>
              <w:t>530</w:t>
            </w:r>
          </w:p>
        </w:tc>
      </w:tr>
    </w:tbl>
    <w:p w14:paraId="4FC4662A" w14:textId="63F1C49B" w:rsidR="00586B81" w:rsidRDefault="00BC3B3A" w:rsidP="00C36994">
      <w:pPr>
        <w:spacing w:before="100" w:beforeAutospacing="1" w:after="100" w:afterAutospacing="1" w:line="240" w:lineRule="auto"/>
        <w:ind w:left="14" w:right="0" w:firstLine="566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BA2D3F">
        <w:rPr>
          <w:sz w:val="28"/>
          <w:szCs w:val="28"/>
        </w:rPr>
        <w:t>ая</w:t>
      </w:r>
      <w:r>
        <w:rPr>
          <w:sz w:val="28"/>
          <w:szCs w:val="28"/>
        </w:rPr>
        <w:t xml:space="preserve"> масс</w:t>
      </w:r>
      <w:r w:rsidR="00BA2D3F">
        <w:rPr>
          <w:sz w:val="28"/>
          <w:szCs w:val="28"/>
        </w:rPr>
        <w:t>а</w:t>
      </w:r>
      <w:r>
        <w:rPr>
          <w:sz w:val="28"/>
          <w:szCs w:val="28"/>
        </w:rPr>
        <w:t xml:space="preserve"> нарушений</w:t>
      </w:r>
      <w:r w:rsidR="00AC08ED">
        <w:rPr>
          <w:sz w:val="28"/>
          <w:szCs w:val="28"/>
        </w:rPr>
        <w:t>,</w:t>
      </w:r>
      <w:r>
        <w:rPr>
          <w:sz w:val="28"/>
          <w:szCs w:val="28"/>
        </w:rPr>
        <w:t xml:space="preserve"> выявленных в 2021 году в ходе контрольных мероприятий</w:t>
      </w:r>
      <w:r w:rsidR="00AC08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A2D3F">
        <w:rPr>
          <w:sz w:val="28"/>
          <w:szCs w:val="28"/>
        </w:rPr>
        <w:t xml:space="preserve">связана с </w:t>
      </w:r>
      <w:r w:rsidR="00AC08ED">
        <w:rPr>
          <w:sz w:val="28"/>
          <w:szCs w:val="28"/>
        </w:rPr>
        <w:t xml:space="preserve">ненадлежащим </w:t>
      </w:r>
      <w:r w:rsidR="00BA2D3F">
        <w:rPr>
          <w:sz w:val="28"/>
          <w:szCs w:val="28"/>
        </w:rPr>
        <w:t xml:space="preserve">исполнением организациями-членами Ассоциации </w:t>
      </w:r>
      <w:r w:rsidR="00AC08ED">
        <w:rPr>
          <w:sz w:val="28"/>
          <w:szCs w:val="28"/>
        </w:rPr>
        <w:t xml:space="preserve">своих обязанностей </w:t>
      </w:r>
      <w:r w:rsidR="00BA2D3F">
        <w:rPr>
          <w:sz w:val="28"/>
          <w:szCs w:val="28"/>
        </w:rPr>
        <w:t xml:space="preserve">по оплате членских взносов. </w:t>
      </w:r>
      <w:r w:rsidR="00AC08ED">
        <w:rPr>
          <w:sz w:val="28"/>
          <w:szCs w:val="28"/>
        </w:rPr>
        <w:t xml:space="preserve">Анализ </w:t>
      </w:r>
      <w:r w:rsidR="006B5ED5">
        <w:rPr>
          <w:sz w:val="28"/>
          <w:szCs w:val="28"/>
        </w:rPr>
        <w:t>возможных причин столь высокого числа среди нарушений указывает на возникшие сложности</w:t>
      </w:r>
      <w:r w:rsidR="00586B81">
        <w:rPr>
          <w:sz w:val="28"/>
          <w:szCs w:val="28"/>
        </w:rPr>
        <w:t>,</w:t>
      </w:r>
      <w:r w:rsidR="006B5ED5">
        <w:rPr>
          <w:sz w:val="28"/>
          <w:szCs w:val="28"/>
        </w:rPr>
        <w:t xml:space="preserve"> вызванные ограничениями </w:t>
      </w:r>
      <w:r w:rsidR="00586B81">
        <w:rPr>
          <w:sz w:val="28"/>
          <w:szCs w:val="28"/>
        </w:rPr>
        <w:t>из-за противодействия новой коронавирусной инфекции.</w:t>
      </w:r>
    </w:p>
    <w:p w14:paraId="64554203" w14:textId="02332CE3" w:rsidR="00996CC3" w:rsidRDefault="00586B81" w:rsidP="00C36994">
      <w:pPr>
        <w:spacing w:before="100" w:beforeAutospacing="1" w:after="100" w:afterAutospacing="1" w:line="240" w:lineRule="auto"/>
        <w:ind w:left="14" w:right="0" w:firstLine="566"/>
        <w:rPr>
          <w:sz w:val="28"/>
          <w:szCs w:val="28"/>
        </w:rPr>
      </w:pPr>
      <w:r>
        <w:rPr>
          <w:sz w:val="28"/>
          <w:szCs w:val="28"/>
        </w:rPr>
        <w:t xml:space="preserve">Следующим часто встречающимся нарушением </w:t>
      </w:r>
      <w:r w:rsidR="0086079E">
        <w:rPr>
          <w:sz w:val="28"/>
          <w:szCs w:val="28"/>
        </w:rPr>
        <w:t xml:space="preserve">является </w:t>
      </w:r>
      <w:r w:rsidR="00996CC3">
        <w:rPr>
          <w:sz w:val="28"/>
          <w:szCs w:val="28"/>
        </w:rPr>
        <w:t xml:space="preserve">несвоевременное предоставление сведений о специалисте, сведения о котором </w:t>
      </w:r>
      <w:r w:rsidR="00996CC3">
        <w:rPr>
          <w:sz w:val="28"/>
          <w:szCs w:val="28"/>
        </w:rPr>
        <w:lastRenderedPageBreak/>
        <w:t xml:space="preserve">включены в Национальный реестр специалистов </w:t>
      </w:r>
      <w:r w:rsidR="0045788D">
        <w:rPr>
          <w:sz w:val="28"/>
          <w:szCs w:val="28"/>
        </w:rPr>
        <w:t>или прохождение последними повышения квалификации, которые устраняются в крот</w:t>
      </w:r>
      <w:r w:rsidR="00FC7FE8">
        <w:rPr>
          <w:sz w:val="28"/>
          <w:szCs w:val="28"/>
        </w:rPr>
        <w:t>чайшие сроки, так как не устранени</w:t>
      </w:r>
      <w:r w:rsidR="0034596E">
        <w:rPr>
          <w:sz w:val="28"/>
          <w:szCs w:val="28"/>
        </w:rPr>
        <w:t>е</w:t>
      </w:r>
      <w:r w:rsidR="00FC7FE8">
        <w:rPr>
          <w:sz w:val="28"/>
          <w:szCs w:val="28"/>
        </w:rPr>
        <w:t xml:space="preserve"> подобных нарушений влече</w:t>
      </w:r>
      <w:r w:rsidR="00CA6BFC">
        <w:rPr>
          <w:sz w:val="28"/>
          <w:szCs w:val="28"/>
        </w:rPr>
        <w:t>т</w:t>
      </w:r>
      <w:r w:rsidR="00FC7FE8">
        <w:rPr>
          <w:sz w:val="28"/>
          <w:szCs w:val="28"/>
        </w:rPr>
        <w:t xml:space="preserve"> одно из самых суровых мер дисциплинарного воздействия при рассмотрении в профильном комитете, в виде приостановке </w:t>
      </w:r>
      <w:r w:rsidR="0034596E">
        <w:rPr>
          <w:sz w:val="28"/>
          <w:szCs w:val="28"/>
        </w:rPr>
        <w:t>права на строительств</w:t>
      </w:r>
      <w:r w:rsidR="000C375F">
        <w:rPr>
          <w:sz w:val="28"/>
          <w:szCs w:val="28"/>
        </w:rPr>
        <w:t>о</w:t>
      </w:r>
      <w:r w:rsidR="0034596E">
        <w:rPr>
          <w:sz w:val="28"/>
          <w:szCs w:val="28"/>
        </w:rPr>
        <w:t>.</w:t>
      </w:r>
      <w:r w:rsidR="00FC7FE8">
        <w:rPr>
          <w:sz w:val="28"/>
          <w:szCs w:val="28"/>
        </w:rPr>
        <w:t xml:space="preserve"> </w:t>
      </w:r>
      <w:r w:rsidR="0045788D">
        <w:rPr>
          <w:sz w:val="28"/>
          <w:szCs w:val="28"/>
        </w:rPr>
        <w:t xml:space="preserve"> </w:t>
      </w:r>
    </w:p>
    <w:p w14:paraId="528147F6" w14:textId="403DC2FB" w:rsidR="00BC3B3A" w:rsidRDefault="000C375F" w:rsidP="00C36994">
      <w:pPr>
        <w:spacing w:before="100" w:beforeAutospacing="1" w:after="100" w:afterAutospacing="1" w:line="240" w:lineRule="auto"/>
        <w:ind w:left="14" w:right="0" w:firstLine="566"/>
        <w:rPr>
          <w:sz w:val="28"/>
          <w:szCs w:val="28"/>
        </w:rPr>
      </w:pPr>
      <w:r>
        <w:rPr>
          <w:sz w:val="28"/>
          <w:szCs w:val="28"/>
        </w:rPr>
        <w:t xml:space="preserve">Реже встречается нарушение </w:t>
      </w:r>
      <w:r w:rsidR="00A06C61">
        <w:rPr>
          <w:sz w:val="28"/>
          <w:szCs w:val="28"/>
        </w:rPr>
        <w:t xml:space="preserve">в виде </w:t>
      </w:r>
      <w:r w:rsidR="0086079E">
        <w:rPr>
          <w:sz w:val="28"/>
          <w:szCs w:val="28"/>
        </w:rPr>
        <w:t>превышени</w:t>
      </w:r>
      <w:r w:rsidR="00A06C61">
        <w:rPr>
          <w:sz w:val="28"/>
          <w:szCs w:val="28"/>
        </w:rPr>
        <w:t>я</w:t>
      </w:r>
      <w:r w:rsidR="0086079E">
        <w:rPr>
          <w:sz w:val="28"/>
          <w:szCs w:val="28"/>
        </w:rPr>
        <w:t xml:space="preserve"> </w:t>
      </w:r>
      <w:r w:rsidR="00A06C61">
        <w:rPr>
          <w:sz w:val="28"/>
          <w:szCs w:val="28"/>
        </w:rPr>
        <w:t xml:space="preserve">организациями </w:t>
      </w:r>
      <w:r w:rsidR="0086079E">
        <w:rPr>
          <w:sz w:val="28"/>
          <w:szCs w:val="28"/>
        </w:rPr>
        <w:t xml:space="preserve">выбранного уровня ответственности, которое зачастую устраняется </w:t>
      </w:r>
      <w:r w:rsidR="00A06C61">
        <w:rPr>
          <w:sz w:val="28"/>
          <w:szCs w:val="28"/>
        </w:rPr>
        <w:t xml:space="preserve">ими путем </w:t>
      </w:r>
      <w:r w:rsidR="009645C2">
        <w:rPr>
          <w:sz w:val="28"/>
          <w:szCs w:val="28"/>
        </w:rPr>
        <w:t>оформлени</w:t>
      </w:r>
      <w:r w:rsidR="00A06C61">
        <w:rPr>
          <w:sz w:val="28"/>
          <w:szCs w:val="28"/>
        </w:rPr>
        <w:t>я</w:t>
      </w:r>
      <w:r w:rsidR="009645C2">
        <w:rPr>
          <w:sz w:val="28"/>
          <w:szCs w:val="28"/>
        </w:rPr>
        <w:t xml:space="preserve"> необходимых документов по выполненному объему работ.</w:t>
      </w:r>
    </w:p>
    <w:p w14:paraId="5A41E856" w14:textId="77777777" w:rsidR="009A3AFF" w:rsidRDefault="005E448E" w:rsidP="00C36994">
      <w:pPr>
        <w:spacing w:before="100" w:beforeAutospacing="1" w:after="100" w:afterAutospacing="1" w:line="240" w:lineRule="auto"/>
        <w:ind w:left="14" w:right="0" w:firstLine="566"/>
        <w:rPr>
          <w:sz w:val="28"/>
          <w:szCs w:val="28"/>
        </w:rPr>
      </w:pPr>
      <w:r>
        <w:rPr>
          <w:sz w:val="28"/>
          <w:szCs w:val="28"/>
        </w:rPr>
        <w:t xml:space="preserve">Несмотря на не часто встречающееся нарушение в </w:t>
      </w:r>
      <w:r w:rsidR="004B0517">
        <w:rPr>
          <w:sz w:val="28"/>
          <w:szCs w:val="28"/>
        </w:rPr>
        <w:t>в</w:t>
      </w:r>
      <w:r>
        <w:rPr>
          <w:sz w:val="28"/>
          <w:szCs w:val="28"/>
        </w:rPr>
        <w:t>иде превышения уровня ответственности</w:t>
      </w:r>
      <w:r w:rsidR="004B0517">
        <w:rPr>
          <w:sz w:val="28"/>
          <w:szCs w:val="28"/>
        </w:rPr>
        <w:t>, объем работ по контролю в данном направлении достаточно высот, так как в</w:t>
      </w:r>
      <w:r w:rsidR="00E21839" w:rsidRPr="00382586">
        <w:rPr>
          <w:sz w:val="28"/>
          <w:szCs w:val="28"/>
        </w:rPr>
        <w:t xml:space="preserve"> формировании КФ ОДО принимают участие </w:t>
      </w:r>
      <w:r w:rsidR="00EB7799">
        <w:rPr>
          <w:sz w:val="28"/>
          <w:szCs w:val="28"/>
        </w:rPr>
        <w:t xml:space="preserve">44,6% от общего числа членов Ассоциации, что составляет </w:t>
      </w:r>
      <w:r w:rsidR="002D0C1D" w:rsidRPr="00382586">
        <w:rPr>
          <w:sz w:val="28"/>
          <w:szCs w:val="28"/>
        </w:rPr>
        <w:t>270</w:t>
      </w:r>
      <w:r w:rsidR="00E21839" w:rsidRPr="00382586">
        <w:rPr>
          <w:sz w:val="28"/>
          <w:szCs w:val="28"/>
        </w:rPr>
        <w:t xml:space="preserve"> </w:t>
      </w:r>
      <w:r w:rsidR="00EB7799">
        <w:rPr>
          <w:sz w:val="28"/>
          <w:szCs w:val="28"/>
        </w:rPr>
        <w:t>организаций</w:t>
      </w:r>
      <w:r w:rsidR="008917EE">
        <w:rPr>
          <w:sz w:val="28"/>
          <w:szCs w:val="28"/>
        </w:rPr>
        <w:t>, каждая из которых заключила не по одному контракту, на общую сумму более 4 млр</w:t>
      </w:r>
      <w:r w:rsidR="009A3AFF">
        <w:rPr>
          <w:sz w:val="28"/>
          <w:szCs w:val="28"/>
        </w:rPr>
        <w:t>д</w:t>
      </w:r>
      <w:r w:rsidR="00E21839" w:rsidRPr="00382586">
        <w:rPr>
          <w:sz w:val="28"/>
          <w:szCs w:val="28"/>
        </w:rPr>
        <w:t xml:space="preserve">. </w:t>
      </w:r>
    </w:p>
    <w:p w14:paraId="208C7753" w14:textId="4E3571BB" w:rsidR="00AE7B63" w:rsidRPr="00382586" w:rsidRDefault="009A3AFF" w:rsidP="00C36994">
      <w:pPr>
        <w:spacing w:before="100" w:beforeAutospacing="1" w:after="100" w:afterAutospacing="1" w:line="240" w:lineRule="auto"/>
        <w:ind w:left="14" w:right="0" w:firstLine="566"/>
        <w:rPr>
          <w:sz w:val="28"/>
          <w:szCs w:val="28"/>
        </w:rPr>
      </w:pPr>
      <w:r>
        <w:rPr>
          <w:sz w:val="28"/>
          <w:szCs w:val="28"/>
        </w:rPr>
        <w:t>Уровни ответственности</w:t>
      </w:r>
      <w:r w:rsidR="005853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853D8">
        <w:rPr>
          <w:sz w:val="28"/>
          <w:szCs w:val="28"/>
        </w:rPr>
        <w:t>выбранные организациями-членами Ассоциации</w:t>
      </w:r>
      <w:r w:rsidR="00312059">
        <w:rPr>
          <w:sz w:val="28"/>
          <w:szCs w:val="28"/>
        </w:rPr>
        <w:t>:</w:t>
      </w:r>
      <w:r w:rsidR="00E21839" w:rsidRPr="00382586">
        <w:rPr>
          <w:sz w:val="28"/>
          <w:szCs w:val="28"/>
        </w:rPr>
        <w:t xml:space="preserve"> </w:t>
      </w:r>
    </w:p>
    <w:p w14:paraId="470D20B9" w14:textId="16E7CF36" w:rsidR="00EE6A30" w:rsidRDefault="00BF6CF7" w:rsidP="00AC24A5">
      <w:pPr>
        <w:spacing w:before="100" w:beforeAutospacing="1" w:after="100" w:afterAutospacing="1" w:line="240" w:lineRule="auto"/>
        <w:ind w:left="14" w:right="0" w:firstLine="0"/>
        <w:rPr>
          <w:sz w:val="28"/>
          <w:szCs w:val="28"/>
        </w:rPr>
      </w:pPr>
      <w:r>
        <w:rPr>
          <w:sz w:val="28"/>
          <w:szCs w:val="28"/>
        </w:rPr>
        <w:t>- с</w:t>
      </w:r>
      <w:r w:rsidR="00AC24A5">
        <w:rPr>
          <w:sz w:val="28"/>
          <w:szCs w:val="28"/>
        </w:rPr>
        <w:t xml:space="preserve"> </w:t>
      </w:r>
      <w:r w:rsidR="00763AEA" w:rsidRPr="00382586">
        <w:rPr>
          <w:sz w:val="28"/>
          <w:szCs w:val="28"/>
        </w:rPr>
        <w:t>1 уров</w:t>
      </w:r>
      <w:r w:rsidR="00AC24A5">
        <w:rPr>
          <w:sz w:val="28"/>
          <w:szCs w:val="28"/>
        </w:rPr>
        <w:t>нем</w:t>
      </w:r>
      <w:r w:rsidR="00763AEA" w:rsidRPr="00382586">
        <w:rPr>
          <w:sz w:val="28"/>
          <w:szCs w:val="28"/>
        </w:rPr>
        <w:t xml:space="preserve"> ответственности (до 60,0 млн. руб.) </w:t>
      </w:r>
      <w:r w:rsidR="007F66DD">
        <w:rPr>
          <w:sz w:val="28"/>
          <w:szCs w:val="28"/>
        </w:rPr>
        <w:t>–</w:t>
      </w:r>
      <w:r w:rsidR="00763AEA" w:rsidRPr="00382586">
        <w:rPr>
          <w:sz w:val="28"/>
          <w:szCs w:val="28"/>
        </w:rPr>
        <w:t xml:space="preserve"> </w:t>
      </w:r>
      <w:r w:rsidR="007F66DD">
        <w:rPr>
          <w:sz w:val="28"/>
          <w:szCs w:val="28"/>
        </w:rPr>
        <w:t xml:space="preserve">223 </w:t>
      </w:r>
      <w:r w:rsidR="00763AEA" w:rsidRPr="00382586">
        <w:rPr>
          <w:sz w:val="28"/>
          <w:szCs w:val="28"/>
        </w:rPr>
        <w:t>организаций</w:t>
      </w:r>
      <w:r>
        <w:rPr>
          <w:sz w:val="28"/>
          <w:szCs w:val="28"/>
        </w:rPr>
        <w:t>;</w:t>
      </w:r>
    </w:p>
    <w:p w14:paraId="0BCCD3BB" w14:textId="0DC0FFAE" w:rsidR="00763AEA" w:rsidRDefault="00BF6CF7" w:rsidP="00BF6CF7">
      <w:pPr>
        <w:spacing w:before="100" w:beforeAutospacing="1" w:after="100" w:afterAutospacing="1" w:line="240" w:lineRule="auto"/>
        <w:ind w:left="14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со </w:t>
      </w:r>
      <w:r w:rsidR="00763AEA" w:rsidRPr="00382586">
        <w:rPr>
          <w:sz w:val="28"/>
          <w:szCs w:val="28"/>
        </w:rPr>
        <w:t>2 уровн</w:t>
      </w:r>
      <w:r>
        <w:rPr>
          <w:sz w:val="28"/>
          <w:szCs w:val="28"/>
        </w:rPr>
        <w:t>ем</w:t>
      </w:r>
      <w:r w:rsidR="00763AEA" w:rsidRPr="00382586">
        <w:rPr>
          <w:sz w:val="28"/>
          <w:szCs w:val="28"/>
        </w:rPr>
        <w:t xml:space="preserve"> (до 500,0 млн. руб.) </w:t>
      </w:r>
      <w:r w:rsidR="007F66DD">
        <w:rPr>
          <w:sz w:val="28"/>
          <w:szCs w:val="28"/>
        </w:rPr>
        <w:t>–</w:t>
      </w:r>
      <w:r w:rsidR="00763AEA" w:rsidRPr="00382586">
        <w:rPr>
          <w:sz w:val="28"/>
          <w:szCs w:val="28"/>
        </w:rPr>
        <w:t xml:space="preserve"> </w:t>
      </w:r>
      <w:r w:rsidR="007F66DD">
        <w:rPr>
          <w:sz w:val="28"/>
          <w:szCs w:val="28"/>
        </w:rPr>
        <w:t xml:space="preserve">37 </w:t>
      </w:r>
      <w:r w:rsidR="00763AEA" w:rsidRPr="00382586">
        <w:rPr>
          <w:sz w:val="28"/>
          <w:szCs w:val="28"/>
        </w:rPr>
        <w:t>организаций</w:t>
      </w:r>
      <w:r>
        <w:rPr>
          <w:sz w:val="28"/>
          <w:szCs w:val="28"/>
        </w:rPr>
        <w:t>;</w:t>
      </w:r>
    </w:p>
    <w:p w14:paraId="4BE36D99" w14:textId="05039450" w:rsidR="00763AEA" w:rsidRDefault="00BF6CF7" w:rsidP="00BF6CF7">
      <w:pPr>
        <w:spacing w:before="100" w:beforeAutospacing="1" w:after="100" w:afterAutospacing="1" w:line="240" w:lineRule="auto"/>
        <w:ind w:left="14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="00763AEA" w:rsidRPr="00382586">
        <w:rPr>
          <w:sz w:val="28"/>
          <w:szCs w:val="28"/>
        </w:rPr>
        <w:t>3 уровн</w:t>
      </w:r>
      <w:r>
        <w:rPr>
          <w:sz w:val="28"/>
          <w:szCs w:val="28"/>
        </w:rPr>
        <w:t>ем</w:t>
      </w:r>
      <w:r w:rsidR="00763AEA" w:rsidRPr="00382586">
        <w:rPr>
          <w:sz w:val="28"/>
          <w:szCs w:val="28"/>
        </w:rPr>
        <w:t xml:space="preserve"> (до </w:t>
      </w:r>
      <w:r w:rsidR="007F66DD">
        <w:rPr>
          <w:sz w:val="28"/>
          <w:szCs w:val="28"/>
        </w:rPr>
        <w:t>3</w:t>
      </w:r>
      <w:r w:rsidR="00763AEA" w:rsidRPr="00382586">
        <w:rPr>
          <w:sz w:val="28"/>
          <w:szCs w:val="28"/>
        </w:rPr>
        <w:t xml:space="preserve">,0 млрд. руб.) </w:t>
      </w:r>
      <w:r w:rsidR="007F66DD">
        <w:rPr>
          <w:sz w:val="28"/>
          <w:szCs w:val="28"/>
        </w:rPr>
        <w:t>–</w:t>
      </w:r>
      <w:r w:rsidR="00763AEA" w:rsidRPr="00382586">
        <w:rPr>
          <w:sz w:val="28"/>
          <w:szCs w:val="28"/>
        </w:rPr>
        <w:t xml:space="preserve"> </w:t>
      </w:r>
      <w:r w:rsidR="007F66DD">
        <w:rPr>
          <w:sz w:val="28"/>
          <w:szCs w:val="28"/>
        </w:rPr>
        <w:t xml:space="preserve">8 </w:t>
      </w:r>
      <w:r w:rsidR="00763AEA" w:rsidRPr="00382586">
        <w:rPr>
          <w:sz w:val="28"/>
          <w:szCs w:val="28"/>
        </w:rPr>
        <w:t>организаций</w:t>
      </w:r>
      <w:r>
        <w:rPr>
          <w:sz w:val="28"/>
          <w:szCs w:val="28"/>
        </w:rPr>
        <w:t>;</w:t>
      </w:r>
    </w:p>
    <w:p w14:paraId="6EF0628E" w14:textId="059C83A4" w:rsidR="00763AEA" w:rsidRDefault="00B05845" w:rsidP="00B05845">
      <w:pPr>
        <w:spacing w:before="100" w:beforeAutospacing="1" w:after="100" w:afterAutospacing="1" w:line="240" w:lineRule="auto"/>
        <w:ind w:left="14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-с </w:t>
      </w:r>
      <w:r w:rsidR="00763AEA" w:rsidRPr="00382586">
        <w:rPr>
          <w:sz w:val="28"/>
          <w:szCs w:val="28"/>
        </w:rPr>
        <w:t>4 уровн</w:t>
      </w:r>
      <w:r>
        <w:rPr>
          <w:sz w:val="28"/>
          <w:szCs w:val="28"/>
        </w:rPr>
        <w:t>ем</w:t>
      </w:r>
      <w:r w:rsidR="00763AEA" w:rsidRPr="00382586">
        <w:rPr>
          <w:sz w:val="28"/>
          <w:szCs w:val="28"/>
        </w:rPr>
        <w:t xml:space="preserve"> (</w:t>
      </w:r>
      <w:r w:rsidR="007F66DD">
        <w:rPr>
          <w:sz w:val="28"/>
          <w:szCs w:val="28"/>
        </w:rPr>
        <w:t>до</w:t>
      </w:r>
      <w:r w:rsidR="00763AEA" w:rsidRPr="00382586">
        <w:rPr>
          <w:sz w:val="28"/>
          <w:szCs w:val="28"/>
        </w:rPr>
        <w:t xml:space="preserve"> 10,0 млрд. руб.) </w:t>
      </w:r>
      <w:r w:rsidR="007F66DD">
        <w:rPr>
          <w:sz w:val="28"/>
          <w:szCs w:val="28"/>
        </w:rPr>
        <w:t>–</w:t>
      </w:r>
      <w:r w:rsidR="00763AEA" w:rsidRPr="00382586">
        <w:rPr>
          <w:sz w:val="28"/>
          <w:szCs w:val="28"/>
        </w:rPr>
        <w:t xml:space="preserve"> </w:t>
      </w:r>
      <w:r w:rsidR="007F66DD">
        <w:rPr>
          <w:sz w:val="28"/>
          <w:szCs w:val="28"/>
        </w:rPr>
        <w:t xml:space="preserve">1 </w:t>
      </w:r>
      <w:r w:rsidR="00763AEA" w:rsidRPr="00382586">
        <w:rPr>
          <w:sz w:val="28"/>
          <w:szCs w:val="28"/>
        </w:rPr>
        <w:t>организаций</w:t>
      </w:r>
      <w:r>
        <w:rPr>
          <w:sz w:val="28"/>
          <w:szCs w:val="28"/>
        </w:rPr>
        <w:t>;</w:t>
      </w:r>
    </w:p>
    <w:p w14:paraId="1DEBCEBF" w14:textId="320C259C" w:rsidR="007F66DD" w:rsidRDefault="00B05845" w:rsidP="00B05845">
      <w:pPr>
        <w:spacing w:before="100" w:beforeAutospacing="1" w:after="100" w:afterAutospacing="1" w:line="240" w:lineRule="auto"/>
        <w:ind w:left="14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="007F66DD">
        <w:rPr>
          <w:sz w:val="28"/>
          <w:szCs w:val="28"/>
        </w:rPr>
        <w:t>5</w:t>
      </w:r>
      <w:r w:rsidR="007F66DD" w:rsidRPr="00382586">
        <w:rPr>
          <w:sz w:val="28"/>
          <w:szCs w:val="28"/>
        </w:rPr>
        <w:t xml:space="preserve"> уровн</w:t>
      </w:r>
      <w:r>
        <w:rPr>
          <w:sz w:val="28"/>
          <w:szCs w:val="28"/>
        </w:rPr>
        <w:t>ем</w:t>
      </w:r>
      <w:r w:rsidR="007F66DD" w:rsidRPr="00382586">
        <w:rPr>
          <w:sz w:val="28"/>
          <w:szCs w:val="28"/>
        </w:rPr>
        <w:t xml:space="preserve"> (свыше 10,0 млрд. руб.) </w:t>
      </w:r>
      <w:r w:rsidR="007F66DD">
        <w:rPr>
          <w:sz w:val="28"/>
          <w:szCs w:val="28"/>
        </w:rPr>
        <w:t xml:space="preserve">–1 </w:t>
      </w:r>
      <w:r w:rsidR="007F66DD" w:rsidRPr="00382586">
        <w:rPr>
          <w:sz w:val="28"/>
          <w:szCs w:val="28"/>
        </w:rPr>
        <w:t>организаций</w:t>
      </w:r>
      <w:r>
        <w:rPr>
          <w:sz w:val="28"/>
          <w:szCs w:val="28"/>
        </w:rPr>
        <w:t>.</w:t>
      </w:r>
    </w:p>
    <w:p w14:paraId="3AD0BB58" w14:textId="06CD174C" w:rsidR="007F66DD" w:rsidRPr="00382586" w:rsidRDefault="00D25E85" w:rsidP="00763AEA">
      <w:pPr>
        <w:spacing w:before="100" w:beforeAutospacing="1" w:after="100" w:afterAutospacing="1" w:line="240" w:lineRule="auto"/>
        <w:ind w:left="14" w:right="0" w:firstLine="566"/>
        <w:rPr>
          <w:sz w:val="28"/>
          <w:szCs w:val="28"/>
        </w:rPr>
      </w:pPr>
      <w:r>
        <w:rPr>
          <w:sz w:val="28"/>
          <w:szCs w:val="28"/>
        </w:rPr>
        <w:t>Среди организаций наиболее активно работающие с государственными контрактами разных уровней следует выделить:</w:t>
      </w:r>
    </w:p>
    <w:tbl>
      <w:tblPr>
        <w:tblStyle w:val="TableGrid1"/>
        <w:tblW w:w="7683" w:type="dxa"/>
        <w:tblInd w:w="709" w:type="dxa"/>
        <w:tblCellMar>
          <w:top w:w="9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261"/>
        <w:gridCol w:w="3856"/>
      </w:tblGrid>
      <w:tr w:rsidR="00AE7B63" w:rsidRPr="00382586" w14:paraId="4A372829" w14:textId="77777777" w:rsidTr="00F74FBA">
        <w:trPr>
          <w:trHeight w:val="3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F63A0B" w14:textId="77777777" w:rsidR="00AE7B63" w:rsidRPr="00382586" w:rsidRDefault="00E21839" w:rsidP="00C36994">
            <w:pPr>
              <w:spacing w:before="100" w:beforeAutospacing="1" w:after="100" w:afterAutospacing="1" w:line="240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382586">
              <w:rPr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1DB533" w14:textId="77777777" w:rsidR="00AE7B63" w:rsidRPr="00382586" w:rsidRDefault="00E21839" w:rsidP="00C36994">
            <w:pPr>
              <w:spacing w:before="100" w:beforeAutospacing="1" w:after="100" w:afterAutospacing="1" w:line="240" w:lineRule="auto"/>
              <w:ind w:left="0" w:right="45" w:firstLine="0"/>
              <w:jc w:val="center"/>
              <w:rPr>
                <w:sz w:val="28"/>
                <w:szCs w:val="28"/>
              </w:rPr>
            </w:pPr>
            <w:r w:rsidRPr="00382586">
              <w:rPr>
                <w:i/>
                <w:sz w:val="28"/>
                <w:szCs w:val="28"/>
              </w:rPr>
              <w:t xml:space="preserve">Член СРО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BD5373" w14:textId="77777777" w:rsidR="00AE7B63" w:rsidRPr="00382586" w:rsidRDefault="00E21839" w:rsidP="00C36994">
            <w:pPr>
              <w:spacing w:before="100" w:beforeAutospacing="1" w:after="100" w:afterAutospacing="1" w:line="240" w:lineRule="auto"/>
              <w:ind w:left="30" w:right="0" w:firstLine="0"/>
              <w:jc w:val="left"/>
              <w:rPr>
                <w:sz w:val="28"/>
                <w:szCs w:val="28"/>
              </w:rPr>
            </w:pPr>
            <w:r w:rsidRPr="00382586">
              <w:rPr>
                <w:i/>
                <w:sz w:val="28"/>
                <w:szCs w:val="28"/>
              </w:rPr>
              <w:t xml:space="preserve">Размер обязательств (млн руб.) </w:t>
            </w:r>
          </w:p>
        </w:tc>
      </w:tr>
      <w:tr w:rsidR="00AE7B63" w:rsidRPr="00382586" w14:paraId="120AB1F5" w14:textId="77777777" w:rsidTr="00F74FBA">
        <w:trPr>
          <w:trHeight w:val="5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8E60" w14:textId="77777777" w:rsidR="00AE7B63" w:rsidRPr="00382586" w:rsidRDefault="00E21839" w:rsidP="00C36994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8258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DEC8" w14:textId="232780B4" w:rsidR="00AE7B63" w:rsidRPr="00382586" w:rsidRDefault="002D0C1D" w:rsidP="00C36994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82586">
              <w:rPr>
                <w:sz w:val="28"/>
                <w:szCs w:val="28"/>
              </w:rPr>
              <w:t>ООО «СК «БИН»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5355" w14:textId="5D9E8D41" w:rsidR="00AE7B63" w:rsidRPr="00382586" w:rsidRDefault="002D0C1D" w:rsidP="00C36994">
            <w:pPr>
              <w:spacing w:before="100" w:beforeAutospacing="1" w:after="100" w:afterAutospacing="1" w:line="240" w:lineRule="auto"/>
              <w:ind w:left="0" w:right="40" w:firstLine="0"/>
              <w:jc w:val="center"/>
              <w:rPr>
                <w:sz w:val="28"/>
                <w:szCs w:val="28"/>
              </w:rPr>
            </w:pPr>
            <w:r w:rsidRPr="00382586">
              <w:rPr>
                <w:sz w:val="28"/>
                <w:szCs w:val="28"/>
              </w:rPr>
              <w:t>2</w:t>
            </w:r>
            <w:r w:rsidR="005A646E" w:rsidRPr="00382586">
              <w:rPr>
                <w:sz w:val="28"/>
                <w:szCs w:val="28"/>
              </w:rPr>
              <w:t> 636,55</w:t>
            </w:r>
          </w:p>
        </w:tc>
      </w:tr>
      <w:tr w:rsidR="00AE7B63" w:rsidRPr="00382586" w14:paraId="6FCA250E" w14:textId="77777777" w:rsidTr="00F74FBA">
        <w:trPr>
          <w:trHeight w:val="3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C1D2" w14:textId="77777777" w:rsidR="00AE7B63" w:rsidRPr="00382586" w:rsidRDefault="00E21839" w:rsidP="00C36994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82586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6981" w14:textId="48B7B7CB" w:rsidR="00AE7B63" w:rsidRPr="00382586" w:rsidRDefault="005A646E" w:rsidP="00C36994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82586">
              <w:rPr>
                <w:sz w:val="28"/>
                <w:szCs w:val="28"/>
              </w:rPr>
              <w:t>ООО «</w:t>
            </w:r>
            <w:proofErr w:type="spellStart"/>
            <w:r w:rsidRPr="00382586">
              <w:rPr>
                <w:sz w:val="28"/>
                <w:szCs w:val="28"/>
              </w:rPr>
              <w:t>СвязьСтрой</w:t>
            </w:r>
            <w:proofErr w:type="spellEnd"/>
            <w:r w:rsidRPr="00382586">
              <w:rPr>
                <w:sz w:val="28"/>
                <w:szCs w:val="28"/>
              </w:rPr>
              <w:t>»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805D" w14:textId="74014575" w:rsidR="00AE7B63" w:rsidRPr="00382586" w:rsidRDefault="005A646E" w:rsidP="00C36994">
            <w:pPr>
              <w:spacing w:before="100" w:beforeAutospacing="1" w:after="100" w:afterAutospacing="1" w:line="240" w:lineRule="auto"/>
              <w:ind w:left="0" w:right="40" w:firstLine="0"/>
              <w:jc w:val="center"/>
              <w:rPr>
                <w:sz w:val="28"/>
                <w:szCs w:val="28"/>
              </w:rPr>
            </w:pPr>
            <w:r w:rsidRPr="00382586">
              <w:rPr>
                <w:sz w:val="28"/>
                <w:szCs w:val="28"/>
              </w:rPr>
              <w:t>460,21</w:t>
            </w:r>
          </w:p>
        </w:tc>
      </w:tr>
      <w:tr w:rsidR="00AE7B63" w:rsidRPr="00382586" w14:paraId="6B61D538" w14:textId="77777777" w:rsidTr="00F74FBA">
        <w:trPr>
          <w:trHeight w:val="3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B445" w14:textId="32F3BB77" w:rsidR="00AE7B63" w:rsidRPr="00382586" w:rsidRDefault="00F74FBA" w:rsidP="00C36994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82586">
              <w:rPr>
                <w:sz w:val="28"/>
                <w:szCs w:val="28"/>
              </w:rPr>
              <w:t>3</w:t>
            </w:r>
            <w:r w:rsidR="00E21839" w:rsidRPr="0038258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7C1B" w14:textId="63BC6DDB" w:rsidR="00AE7B63" w:rsidRPr="00382586" w:rsidRDefault="005A646E" w:rsidP="00C36994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82586">
              <w:rPr>
                <w:sz w:val="28"/>
                <w:szCs w:val="28"/>
              </w:rPr>
              <w:t>ООО «РегионСтрой»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E4C2" w14:textId="1DB8CFD7" w:rsidR="00AE7B63" w:rsidRPr="00382586" w:rsidRDefault="005A646E" w:rsidP="00C36994">
            <w:pPr>
              <w:spacing w:before="100" w:beforeAutospacing="1" w:after="100" w:afterAutospacing="1" w:line="240" w:lineRule="auto"/>
              <w:ind w:left="0" w:right="37" w:firstLine="0"/>
              <w:jc w:val="center"/>
              <w:rPr>
                <w:sz w:val="28"/>
                <w:szCs w:val="28"/>
              </w:rPr>
            </w:pPr>
            <w:r w:rsidRPr="00382586">
              <w:rPr>
                <w:sz w:val="28"/>
                <w:szCs w:val="28"/>
              </w:rPr>
              <w:t>164,19</w:t>
            </w:r>
          </w:p>
        </w:tc>
      </w:tr>
      <w:tr w:rsidR="00AE7B63" w:rsidRPr="00382586" w14:paraId="11B409AC" w14:textId="77777777" w:rsidTr="00F74FBA">
        <w:trPr>
          <w:trHeight w:val="3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B105" w14:textId="779F4C9C" w:rsidR="00AE7B63" w:rsidRPr="00382586" w:rsidRDefault="00F74FBA" w:rsidP="00C36994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82586">
              <w:rPr>
                <w:sz w:val="28"/>
                <w:szCs w:val="28"/>
              </w:rPr>
              <w:t>4</w:t>
            </w:r>
            <w:r w:rsidR="00E21839" w:rsidRPr="0038258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C10B" w14:textId="23736CC8" w:rsidR="00AE7B63" w:rsidRPr="00382586" w:rsidRDefault="005A646E" w:rsidP="00C36994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82586">
              <w:rPr>
                <w:sz w:val="28"/>
                <w:szCs w:val="28"/>
              </w:rPr>
              <w:t>ООО «ЭлитСтрой»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8DA0" w14:textId="4EE90CE1" w:rsidR="00AE7B63" w:rsidRPr="00382586" w:rsidRDefault="005A646E" w:rsidP="00C36994">
            <w:pPr>
              <w:spacing w:before="100" w:beforeAutospacing="1" w:after="100" w:afterAutospacing="1" w:line="240" w:lineRule="auto"/>
              <w:ind w:left="0" w:right="37" w:firstLine="0"/>
              <w:jc w:val="center"/>
              <w:rPr>
                <w:sz w:val="28"/>
                <w:szCs w:val="28"/>
              </w:rPr>
            </w:pPr>
            <w:r w:rsidRPr="00382586">
              <w:rPr>
                <w:sz w:val="28"/>
                <w:szCs w:val="28"/>
              </w:rPr>
              <w:t>130,17</w:t>
            </w:r>
          </w:p>
        </w:tc>
      </w:tr>
      <w:tr w:rsidR="00763AEA" w:rsidRPr="00382586" w14:paraId="72C9E1A8" w14:textId="77777777" w:rsidTr="00F74FBA">
        <w:trPr>
          <w:trHeight w:val="3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A025" w14:textId="2E0CE870" w:rsidR="00763AEA" w:rsidRPr="00382586" w:rsidRDefault="00763AEA" w:rsidP="00C36994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82586"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5F83" w14:textId="26DAF719" w:rsidR="00763AEA" w:rsidRPr="00382586" w:rsidRDefault="00763AEA" w:rsidP="00C36994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82586">
              <w:rPr>
                <w:sz w:val="28"/>
                <w:szCs w:val="28"/>
              </w:rPr>
              <w:t>Волжское ЗАО «Гидроспецстрой»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2E02" w14:textId="7CDADE6D" w:rsidR="00763AEA" w:rsidRPr="00382586" w:rsidRDefault="00523C80" w:rsidP="00C36994">
            <w:pPr>
              <w:spacing w:before="100" w:beforeAutospacing="1" w:after="100" w:afterAutospacing="1" w:line="240" w:lineRule="auto"/>
              <w:ind w:left="0" w:right="37" w:firstLine="0"/>
              <w:jc w:val="center"/>
              <w:rPr>
                <w:sz w:val="28"/>
                <w:szCs w:val="28"/>
              </w:rPr>
            </w:pPr>
            <w:r w:rsidRPr="00382586">
              <w:rPr>
                <w:sz w:val="28"/>
                <w:szCs w:val="28"/>
              </w:rPr>
              <w:t>127,77</w:t>
            </w:r>
          </w:p>
        </w:tc>
      </w:tr>
    </w:tbl>
    <w:p w14:paraId="00434CC2" w14:textId="72F581EA" w:rsidR="00115F2D" w:rsidRDefault="00115F2D" w:rsidP="00C36994">
      <w:pPr>
        <w:spacing w:before="100" w:beforeAutospacing="1" w:after="100" w:afterAutospacing="1" w:line="240" w:lineRule="auto"/>
        <w:ind w:right="0" w:firstLine="557"/>
        <w:rPr>
          <w:bCs/>
          <w:sz w:val="28"/>
          <w:szCs w:val="28"/>
        </w:rPr>
      </w:pPr>
    </w:p>
    <w:p w14:paraId="4F85E644" w14:textId="77777777" w:rsidR="00CA6BFC" w:rsidRPr="00382586" w:rsidRDefault="00CA6BFC" w:rsidP="00C36994">
      <w:pPr>
        <w:spacing w:before="100" w:beforeAutospacing="1" w:after="100" w:afterAutospacing="1" w:line="240" w:lineRule="auto"/>
        <w:ind w:right="0" w:firstLine="557"/>
        <w:rPr>
          <w:bCs/>
          <w:sz w:val="28"/>
          <w:szCs w:val="28"/>
        </w:rPr>
      </w:pPr>
    </w:p>
    <w:p w14:paraId="42E3B718" w14:textId="0B43DE3A" w:rsidR="00AE7B63" w:rsidRPr="00382586" w:rsidRDefault="00E21839" w:rsidP="00C36994">
      <w:pPr>
        <w:pStyle w:val="a3"/>
        <w:numPr>
          <w:ilvl w:val="2"/>
          <w:numId w:val="18"/>
        </w:numPr>
        <w:spacing w:before="100" w:beforeAutospacing="1" w:after="100" w:afterAutospacing="1" w:line="240" w:lineRule="auto"/>
        <w:ind w:right="0"/>
        <w:jc w:val="center"/>
        <w:rPr>
          <w:sz w:val="28"/>
          <w:szCs w:val="28"/>
        </w:rPr>
      </w:pPr>
      <w:bookmarkStart w:id="3" w:name="_Hlk106187392"/>
      <w:bookmarkEnd w:id="2"/>
      <w:r w:rsidRPr="00382586">
        <w:rPr>
          <w:b/>
          <w:sz w:val="28"/>
          <w:szCs w:val="28"/>
        </w:rPr>
        <w:lastRenderedPageBreak/>
        <w:t>Дисциплинарн</w:t>
      </w:r>
      <w:r w:rsidR="00EE6A30" w:rsidRPr="00382586">
        <w:rPr>
          <w:b/>
          <w:sz w:val="28"/>
          <w:szCs w:val="28"/>
        </w:rPr>
        <w:t>ы</w:t>
      </w:r>
      <w:r w:rsidR="00115F2D" w:rsidRPr="00382586">
        <w:rPr>
          <w:b/>
          <w:sz w:val="28"/>
          <w:szCs w:val="28"/>
        </w:rPr>
        <w:t>й</w:t>
      </w:r>
      <w:r w:rsidR="00EE6A30" w:rsidRPr="00382586">
        <w:rPr>
          <w:b/>
          <w:sz w:val="28"/>
          <w:szCs w:val="28"/>
        </w:rPr>
        <w:t xml:space="preserve"> </w:t>
      </w:r>
      <w:r w:rsidR="00115F2D" w:rsidRPr="00382586">
        <w:rPr>
          <w:b/>
          <w:sz w:val="28"/>
          <w:szCs w:val="28"/>
        </w:rPr>
        <w:t>комитет Ассоциации</w:t>
      </w:r>
    </w:p>
    <w:p w14:paraId="34F3E29F" w14:textId="72944E15" w:rsidR="00AE7B63" w:rsidRPr="00382586" w:rsidRDefault="00E21839" w:rsidP="00C36994">
      <w:pPr>
        <w:spacing w:before="100" w:beforeAutospacing="1" w:after="100" w:afterAutospacing="1" w:line="240" w:lineRule="auto"/>
        <w:ind w:left="14" w:right="0" w:firstLine="566"/>
        <w:rPr>
          <w:sz w:val="28"/>
          <w:szCs w:val="28"/>
        </w:rPr>
      </w:pPr>
      <w:r w:rsidRPr="00382586">
        <w:rPr>
          <w:sz w:val="28"/>
          <w:szCs w:val="28"/>
        </w:rPr>
        <w:t>Дисциплинарн</w:t>
      </w:r>
      <w:r w:rsidR="00EE6A30" w:rsidRPr="00382586">
        <w:rPr>
          <w:sz w:val="28"/>
          <w:szCs w:val="28"/>
        </w:rPr>
        <w:t>ый</w:t>
      </w:r>
      <w:r w:rsidRPr="00382586">
        <w:rPr>
          <w:sz w:val="28"/>
          <w:szCs w:val="28"/>
        </w:rPr>
        <w:t xml:space="preserve"> коми</w:t>
      </w:r>
      <w:r w:rsidR="00EE6A30" w:rsidRPr="00382586">
        <w:rPr>
          <w:sz w:val="28"/>
          <w:szCs w:val="28"/>
        </w:rPr>
        <w:t>тет</w:t>
      </w:r>
      <w:r w:rsidR="00E328AB" w:rsidRPr="00382586">
        <w:rPr>
          <w:sz w:val="28"/>
          <w:szCs w:val="28"/>
        </w:rPr>
        <w:t xml:space="preserve"> – постоянно действующий специализированный орган Ассоциации, который</w:t>
      </w:r>
      <w:r w:rsidRPr="00382586">
        <w:rPr>
          <w:sz w:val="28"/>
          <w:szCs w:val="28"/>
        </w:rPr>
        <w:t xml:space="preserve"> рассматривает жалобы на действия (бездействие) членов Ассоциации и иные обращения, поступившие в Ассоциацию, дела о нарушениях членами Ассоциации при осуществлении своей деятельности: стандартов и правил Ассоциации, условий членства в Ассоциации, требований законодательства РФ о градостроительной деятельности. </w:t>
      </w:r>
    </w:p>
    <w:p w14:paraId="0B49AB82" w14:textId="774D65AA" w:rsidR="00AE7B63" w:rsidRPr="00382586" w:rsidRDefault="00E21839" w:rsidP="00C36994">
      <w:pPr>
        <w:spacing w:before="100" w:beforeAutospacing="1" w:after="100" w:afterAutospacing="1" w:line="240" w:lineRule="auto"/>
        <w:ind w:left="14" w:right="0" w:firstLine="566"/>
        <w:rPr>
          <w:sz w:val="28"/>
          <w:szCs w:val="28"/>
        </w:rPr>
      </w:pPr>
      <w:r w:rsidRPr="00382586">
        <w:rPr>
          <w:sz w:val="28"/>
          <w:szCs w:val="28"/>
        </w:rPr>
        <w:t>По результатам рассмотрения дел о дисциплинарных нарушениях, допущенных членами саморегулируемой организации, на заседаниях дисциплинарн</w:t>
      </w:r>
      <w:r w:rsidR="00EE6A30" w:rsidRPr="00382586">
        <w:rPr>
          <w:sz w:val="28"/>
          <w:szCs w:val="28"/>
        </w:rPr>
        <w:t>ого</w:t>
      </w:r>
      <w:r w:rsidRPr="00382586">
        <w:rPr>
          <w:sz w:val="28"/>
          <w:szCs w:val="28"/>
        </w:rPr>
        <w:t xml:space="preserve"> коми</w:t>
      </w:r>
      <w:r w:rsidR="00EE6A30" w:rsidRPr="00382586">
        <w:rPr>
          <w:sz w:val="28"/>
          <w:szCs w:val="28"/>
        </w:rPr>
        <w:t>тета</w:t>
      </w:r>
      <w:r w:rsidRPr="00382586">
        <w:rPr>
          <w:sz w:val="28"/>
          <w:szCs w:val="28"/>
        </w:rPr>
        <w:t xml:space="preserve"> решается вопрос о применении или неприменении в отношении члена СРО мер дисциплинарного воздействия. </w:t>
      </w:r>
    </w:p>
    <w:p w14:paraId="2445411E" w14:textId="77777777" w:rsidR="00AE7B63" w:rsidRPr="00382586" w:rsidRDefault="00E21839" w:rsidP="00C36994">
      <w:pPr>
        <w:spacing w:before="100" w:beforeAutospacing="1" w:after="100" w:afterAutospacing="1" w:line="240" w:lineRule="auto"/>
        <w:ind w:left="576" w:right="0"/>
        <w:rPr>
          <w:sz w:val="28"/>
          <w:szCs w:val="28"/>
        </w:rPr>
      </w:pPr>
      <w:r w:rsidRPr="00382586">
        <w:rPr>
          <w:sz w:val="28"/>
          <w:szCs w:val="28"/>
        </w:rPr>
        <w:t xml:space="preserve">К мерам дисциплинарного воздействия относятся: </w:t>
      </w:r>
    </w:p>
    <w:p w14:paraId="0FDFD9CB" w14:textId="77777777" w:rsidR="00AE7B63" w:rsidRPr="00382586" w:rsidRDefault="00E21839" w:rsidP="00C36994">
      <w:pPr>
        <w:numPr>
          <w:ilvl w:val="0"/>
          <w:numId w:val="11"/>
        </w:numPr>
        <w:spacing w:before="100" w:beforeAutospacing="1" w:after="100" w:afterAutospacing="1" w:line="240" w:lineRule="auto"/>
        <w:ind w:right="0" w:hanging="168"/>
        <w:rPr>
          <w:color w:val="auto"/>
          <w:sz w:val="28"/>
          <w:szCs w:val="28"/>
        </w:rPr>
      </w:pPr>
      <w:r w:rsidRPr="00382586">
        <w:rPr>
          <w:color w:val="auto"/>
          <w:sz w:val="28"/>
          <w:szCs w:val="28"/>
        </w:rPr>
        <w:t xml:space="preserve">вынесение предписания, обязывающего члена Ассоциации устранить выявленные нарушения и устанавливающего сроки устранения таких нарушений; </w:t>
      </w:r>
    </w:p>
    <w:p w14:paraId="0183BE0E" w14:textId="5D7ED0C6" w:rsidR="00AE7B63" w:rsidRPr="004F0A22" w:rsidRDefault="00E21839" w:rsidP="004F0A22">
      <w:pPr>
        <w:numPr>
          <w:ilvl w:val="0"/>
          <w:numId w:val="11"/>
        </w:numPr>
        <w:spacing w:before="100" w:beforeAutospacing="1" w:after="100" w:afterAutospacing="1" w:line="240" w:lineRule="auto"/>
        <w:ind w:right="0" w:hanging="168"/>
        <w:rPr>
          <w:color w:val="auto"/>
          <w:sz w:val="28"/>
          <w:szCs w:val="28"/>
        </w:rPr>
      </w:pPr>
      <w:r w:rsidRPr="00382586">
        <w:rPr>
          <w:color w:val="auto"/>
          <w:sz w:val="28"/>
          <w:szCs w:val="28"/>
        </w:rPr>
        <w:t xml:space="preserve">вынесение члену Ассоциации предупреждения; </w:t>
      </w:r>
    </w:p>
    <w:p w14:paraId="57D12C5D" w14:textId="69C83637" w:rsidR="00AE7B63" w:rsidRPr="00382586" w:rsidRDefault="00E21839" w:rsidP="00523C80">
      <w:pPr>
        <w:numPr>
          <w:ilvl w:val="0"/>
          <w:numId w:val="11"/>
        </w:numPr>
        <w:spacing w:before="100" w:beforeAutospacing="1" w:after="100" w:afterAutospacing="1" w:line="240" w:lineRule="auto"/>
        <w:ind w:right="0" w:hanging="168"/>
        <w:rPr>
          <w:color w:val="auto"/>
          <w:sz w:val="28"/>
          <w:szCs w:val="28"/>
        </w:rPr>
      </w:pPr>
      <w:r w:rsidRPr="00382586">
        <w:rPr>
          <w:color w:val="auto"/>
          <w:sz w:val="28"/>
          <w:szCs w:val="28"/>
        </w:rPr>
        <w:t xml:space="preserve">рекомендация об исключении из членов Ассоциации, подлежащая рассмотрению Советом Ассоциации; </w:t>
      </w:r>
    </w:p>
    <w:p w14:paraId="0E9FD058" w14:textId="58AD8EBB" w:rsidR="00AE7B63" w:rsidRPr="00382586" w:rsidRDefault="00E21839" w:rsidP="00C36994">
      <w:pPr>
        <w:numPr>
          <w:ilvl w:val="0"/>
          <w:numId w:val="11"/>
        </w:numPr>
        <w:spacing w:before="100" w:beforeAutospacing="1" w:after="100" w:afterAutospacing="1" w:line="240" w:lineRule="auto"/>
        <w:ind w:right="0" w:hanging="168"/>
        <w:rPr>
          <w:color w:val="auto"/>
          <w:sz w:val="28"/>
          <w:szCs w:val="28"/>
        </w:rPr>
      </w:pPr>
      <w:r w:rsidRPr="00382586">
        <w:rPr>
          <w:color w:val="auto"/>
          <w:sz w:val="28"/>
          <w:szCs w:val="28"/>
        </w:rPr>
        <w:t xml:space="preserve">приостановление права осуществлять строительство, реконструкцию, капитальный ремонт, снос объектов капитального строительства. </w:t>
      </w:r>
    </w:p>
    <w:p w14:paraId="6C62F74B" w14:textId="7A2C88FC" w:rsidR="00BE63F0" w:rsidRDefault="00E21839" w:rsidP="00C36994">
      <w:pPr>
        <w:spacing w:before="100" w:beforeAutospacing="1" w:after="100" w:afterAutospacing="1" w:line="240" w:lineRule="auto"/>
        <w:ind w:left="14" w:right="0" w:firstLine="566"/>
        <w:rPr>
          <w:color w:val="auto"/>
          <w:sz w:val="28"/>
          <w:szCs w:val="28"/>
        </w:rPr>
      </w:pPr>
      <w:r w:rsidRPr="00382586">
        <w:rPr>
          <w:color w:val="auto"/>
          <w:sz w:val="28"/>
          <w:szCs w:val="28"/>
        </w:rPr>
        <w:t xml:space="preserve">За отчетный период </w:t>
      </w:r>
      <w:r w:rsidR="00E328AB" w:rsidRPr="00382586">
        <w:rPr>
          <w:color w:val="auto"/>
          <w:sz w:val="28"/>
          <w:szCs w:val="28"/>
        </w:rPr>
        <w:t xml:space="preserve">было проведено </w:t>
      </w:r>
      <w:r w:rsidR="007E422E" w:rsidRPr="00382586">
        <w:rPr>
          <w:color w:val="auto"/>
          <w:sz w:val="28"/>
          <w:szCs w:val="28"/>
        </w:rPr>
        <w:t>85</w:t>
      </w:r>
      <w:r w:rsidR="00E328AB" w:rsidRPr="00382586">
        <w:rPr>
          <w:color w:val="auto"/>
          <w:sz w:val="28"/>
          <w:szCs w:val="28"/>
        </w:rPr>
        <w:t xml:space="preserve"> Заседаний Дисциплинарного комитета Ассоциации «</w:t>
      </w:r>
      <w:proofErr w:type="gramStart"/>
      <w:r w:rsidR="00E328AB" w:rsidRPr="00382586">
        <w:rPr>
          <w:color w:val="auto"/>
          <w:sz w:val="28"/>
          <w:szCs w:val="28"/>
        </w:rPr>
        <w:t>СРО «СВС»</w:t>
      </w:r>
      <w:proofErr w:type="gramEnd"/>
      <w:r w:rsidR="00CB74BF">
        <w:rPr>
          <w:color w:val="auto"/>
          <w:sz w:val="28"/>
          <w:szCs w:val="28"/>
        </w:rPr>
        <w:t xml:space="preserve"> на которых рассматривались выявленные нарушения </w:t>
      </w:r>
      <w:r w:rsidR="00BE63F0">
        <w:rPr>
          <w:color w:val="auto"/>
          <w:sz w:val="28"/>
          <w:szCs w:val="28"/>
        </w:rPr>
        <w:t xml:space="preserve">187 </w:t>
      </w:r>
      <w:r w:rsidR="00CB74BF">
        <w:rPr>
          <w:color w:val="auto"/>
          <w:sz w:val="28"/>
          <w:szCs w:val="28"/>
        </w:rPr>
        <w:t xml:space="preserve">организаций-членов Ассоциации выявленные в ходе проведения контрольных мероприятий, а также </w:t>
      </w:r>
      <w:r w:rsidR="00BE63F0">
        <w:rPr>
          <w:color w:val="auto"/>
          <w:sz w:val="28"/>
          <w:szCs w:val="28"/>
        </w:rPr>
        <w:t>3 жалобы на действия членов Ассоциации в ходе выполнения профессиональной деятельности ими.</w:t>
      </w:r>
    </w:p>
    <w:p w14:paraId="718A8B10" w14:textId="2695E359" w:rsidR="00E328AB" w:rsidRPr="00382586" w:rsidRDefault="00C33FBF" w:rsidP="00C36994">
      <w:pPr>
        <w:spacing w:before="100" w:beforeAutospacing="1" w:after="100" w:afterAutospacing="1" w:line="240" w:lineRule="auto"/>
        <w:ind w:left="14" w:right="0" w:firstLine="56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результатам рассмотрения жалоб</w:t>
      </w:r>
      <w:r w:rsidR="00BD3656">
        <w:rPr>
          <w:color w:val="auto"/>
          <w:sz w:val="28"/>
          <w:szCs w:val="28"/>
        </w:rPr>
        <w:t xml:space="preserve"> в отношении членов Ассоциации</w:t>
      </w:r>
      <w:r>
        <w:rPr>
          <w:color w:val="auto"/>
          <w:sz w:val="28"/>
          <w:szCs w:val="28"/>
        </w:rPr>
        <w:t xml:space="preserve">, вынесены отказы в привлечении </w:t>
      </w:r>
      <w:r w:rsidR="00E45DB5">
        <w:rPr>
          <w:color w:val="auto"/>
          <w:sz w:val="28"/>
          <w:szCs w:val="28"/>
        </w:rPr>
        <w:t>к дисциплинарной ответственности</w:t>
      </w:r>
      <w:r w:rsidR="00BD3656">
        <w:rPr>
          <w:color w:val="auto"/>
          <w:sz w:val="28"/>
          <w:szCs w:val="28"/>
        </w:rPr>
        <w:t>,</w:t>
      </w:r>
      <w:r w:rsidR="00E45DB5">
        <w:rPr>
          <w:color w:val="auto"/>
          <w:sz w:val="28"/>
          <w:szCs w:val="28"/>
        </w:rPr>
        <w:t xml:space="preserve"> в связи с </w:t>
      </w:r>
      <w:r w:rsidR="00BD3656">
        <w:rPr>
          <w:color w:val="auto"/>
          <w:sz w:val="28"/>
          <w:szCs w:val="28"/>
        </w:rPr>
        <w:t xml:space="preserve">непредоставлением заявителями </w:t>
      </w:r>
      <w:r w:rsidR="00E45DB5">
        <w:rPr>
          <w:color w:val="auto"/>
          <w:sz w:val="28"/>
          <w:szCs w:val="28"/>
        </w:rPr>
        <w:t xml:space="preserve">документального обоснования предъявленных обвинений в нарушении </w:t>
      </w:r>
      <w:r w:rsidR="00BD3656">
        <w:rPr>
          <w:color w:val="auto"/>
          <w:sz w:val="28"/>
          <w:szCs w:val="28"/>
        </w:rPr>
        <w:t xml:space="preserve">организациями -членами Ассоциации </w:t>
      </w:r>
      <w:r w:rsidR="00E45DB5">
        <w:rPr>
          <w:color w:val="auto"/>
          <w:sz w:val="28"/>
          <w:szCs w:val="28"/>
        </w:rPr>
        <w:t>градостроительного законодательства</w:t>
      </w:r>
      <w:r w:rsidR="005B5B07">
        <w:rPr>
          <w:color w:val="auto"/>
          <w:sz w:val="28"/>
          <w:szCs w:val="28"/>
        </w:rPr>
        <w:t>.</w:t>
      </w:r>
    </w:p>
    <w:p w14:paraId="1746EE03" w14:textId="650BCDB8" w:rsidR="00E75BF4" w:rsidRDefault="00430100" w:rsidP="00C36994">
      <w:pPr>
        <w:spacing w:before="100" w:beforeAutospacing="1" w:after="100" w:afterAutospacing="1" w:line="240" w:lineRule="auto"/>
        <w:ind w:left="14" w:right="0" w:firstLine="56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Основной применяемой мерой дисциплинарного воздействия </w:t>
      </w:r>
      <w:r w:rsidR="00E21839" w:rsidRPr="00382586">
        <w:rPr>
          <w:color w:val="auto"/>
          <w:sz w:val="28"/>
          <w:szCs w:val="28"/>
        </w:rPr>
        <w:t>коми</w:t>
      </w:r>
      <w:r w:rsidR="00EE6A30" w:rsidRPr="00382586">
        <w:rPr>
          <w:color w:val="auto"/>
          <w:sz w:val="28"/>
          <w:szCs w:val="28"/>
        </w:rPr>
        <w:t>тетом</w:t>
      </w:r>
      <w:r w:rsidR="00E21839" w:rsidRPr="00382586">
        <w:rPr>
          <w:color w:val="auto"/>
          <w:sz w:val="28"/>
          <w:szCs w:val="28"/>
        </w:rPr>
        <w:t xml:space="preserve"> </w:t>
      </w:r>
      <w:r w:rsidR="00A456D3">
        <w:rPr>
          <w:color w:val="auto"/>
          <w:sz w:val="28"/>
          <w:szCs w:val="28"/>
        </w:rPr>
        <w:t xml:space="preserve">стало приостановление права выполнения </w:t>
      </w:r>
      <w:r w:rsidR="00F02AFD">
        <w:rPr>
          <w:color w:val="auto"/>
          <w:sz w:val="28"/>
          <w:szCs w:val="28"/>
        </w:rPr>
        <w:t>работ</w:t>
      </w:r>
      <w:r w:rsidR="00A456D3">
        <w:rPr>
          <w:color w:val="auto"/>
          <w:sz w:val="28"/>
          <w:szCs w:val="28"/>
        </w:rPr>
        <w:t xml:space="preserve">. Объективной необходимостью применения такой строгой меры воздействия </w:t>
      </w:r>
      <w:r w:rsidR="00492185">
        <w:rPr>
          <w:color w:val="auto"/>
          <w:sz w:val="28"/>
          <w:szCs w:val="28"/>
        </w:rPr>
        <w:t>стало отсутствие у организации-члене Ассоциации требуемых Градостроительным кодексом Российской Федерации специалистов, сведения о которых включены в национальный реестр специалистов</w:t>
      </w:r>
      <w:r w:rsidR="00E75BF4">
        <w:rPr>
          <w:color w:val="auto"/>
          <w:sz w:val="28"/>
          <w:szCs w:val="28"/>
        </w:rPr>
        <w:t xml:space="preserve">. Однако, впоследствии в </w:t>
      </w:r>
      <w:r w:rsidR="00E75BF4">
        <w:rPr>
          <w:color w:val="auto"/>
          <w:sz w:val="28"/>
          <w:szCs w:val="28"/>
        </w:rPr>
        <w:lastRenderedPageBreak/>
        <w:t>отношении 108 организаций право было восстановлено в связи с устранени</w:t>
      </w:r>
      <w:r w:rsidR="009F5FFB">
        <w:rPr>
          <w:color w:val="auto"/>
          <w:sz w:val="28"/>
          <w:szCs w:val="28"/>
        </w:rPr>
        <w:t>ем</w:t>
      </w:r>
      <w:r w:rsidR="00E75BF4">
        <w:rPr>
          <w:color w:val="auto"/>
          <w:sz w:val="28"/>
          <w:szCs w:val="28"/>
        </w:rPr>
        <w:t xml:space="preserve"> ими нарушений. </w:t>
      </w:r>
    </w:p>
    <w:p w14:paraId="019F6F65" w14:textId="6C4149EA" w:rsidR="00F02AFD" w:rsidRDefault="00F02AFD" w:rsidP="00C36994">
      <w:pPr>
        <w:spacing w:before="100" w:beforeAutospacing="1" w:after="100" w:afterAutospacing="1" w:line="240" w:lineRule="auto"/>
        <w:ind w:left="14" w:right="0" w:firstLine="56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выявления незначительного нарушения, в первую очередь связанного с нарушением сроков предоставления каких-либо сведений, Дисциплинарным комитетом применялась мера воздействия в виде предупреждения.</w:t>
      </w:r>
    </w:p>
    <w:bookmarkEnd w:id="3"/>
    <w:p w14:paraId="2C31E4B9" w14:textId="1FBD9636" w:rsidR="00AE7B63" w:rsidRPr="00382586" w:rsidRDefault="00AE7B63" w:rsidP="00C36994">
      <w:pPr>
        <w:spacing w:before="100" w:beforeAutospacing="1" w:after="100" w:afterAutospacing="1" w:line="240" w:lineRule="auto"/>
        <w:ind w:left="14" w:right="0" w:firstLine="566"/>
        <w:rPr>
          <w:color w:val="auto"/>
          <w:sz w:val="28"/>
          <w:szCs w:val="28"/>
        </w:rPr>
      </w:pPr>
    </w:p>
    <w:p w14:paraId="6BED8716" w14:textId="02C7053F" w:rsidR="00772CB3" w:rsidRPr="00382586" w:rsidRDefault="00772CB3" w:rsidP="00C36994">
      <w:pPr>
        <w:pStyle w:val="a3"/>
        <w:numPr>
          <w:ilvl w:val="1"/>
          <w:numId w:val="18"/>
        </w:numPr>
        <w:spacing w:before="100" w:beforeAutospacing="1" w:after="100" w:afterAutospacing="1" w:line="240" w:lineRule="auto"/>
        <w:ind w:right="0"/>
        <w:jc w:val="center"/>
        <w:rPr>
          <w:b/>
          <w:bCs/>
          <w:sz w:val="28"/>
          <w:szCs w:val="28"/>
        </w:rPr>
      </w:pPr>
      <w:r w:rsidRPr="00382586">
        <w:rPr>
          <w:b/>
          <w:bCs/>
          <w:sz w:val="28"/>
          <w:szCs w:val="28"/>
        </w:rPr>
        <w:t>Принятие решений по отдельным вопроса деятельности Ассоциации, относящихся к компетенции Совета</w:t>
      </w:r>
    </w:p>
    <w:p w14:paraId="6372D91F" w14:textId="54AAD2BA" w:rsidR="008F192B" w:rsidRPr="00CE050C" w:rsidRDefault="00523C80" w:rsidP="00CE050C">
      <w:pPr>
        <w:spacing w:before="100" w:beforeAutospacing="1" w:after="100" w:afterAutospacing="1" w:line="240" w:lineRule="auto"/>
        <w:ind w:right="0" w:firstLine="570"/>
        <w:rPr>
          <w:sz w:val="28"/>
          <w:szCs w:val="28"/>
        </w:rPr>
      </w:pPr>
      <w:r w:rsidRPr="00CE050C">
        <w:rPr>
          <w:sz w:val="28"/>
          <w:szCs w:val="28"/>
        </w:rPr>
        <w:t>Кроме вышеуказанных вопросов</w:t>
      </w:r>
      <w:r w:rsidR="00CE050C" w:rsidRPr="00CE050C">
        <w:rPr>
          <w:sz w:val="28"/>
          <w:szCs w:val="28"/>
        </w:rPr>
        <w:t>,</w:t>
      </w:r>
      <w:r w:rsidRPr="00CE050C">
        <w:rPr>
          <w:sz w:val="28"/>
          <w:szCs w:val="28"/>
        </w:rPr>
        <w:t xml:space="preserve"> связанных с контрольной деятельностью и дисциплинарны</w:t>
      </w:r>
      <w:r w:rsidR="00382586" w:rsidRPr="00CE050C">
        <w:rPr>
          <w:sz w:val="28"/>
          <w:szCs w:val="28"/>
        </w:rPr>
        <w:t>м</w:t>
      </w:r>
      <w:r w:rsidRPr="00CE050C">
        <w:rPr>
          <w:sz w:val="28"/>
          <w:szCs w:val="28"/>
        </w:rPr>
        <w:t xml:space="preserve"> производством, Советом </w:t>
      </w:r>
      <w:r w:rsidR="00382586" w:rsidRPr="00CE050C">
        <w:rPr>
          <w:sz w:val="28"/>
          <w:szCs w:val="28"/>
        </w:rPr>
        <w:t>Ассоциации были приняты следующие решения:</w:t>
      </w:r>
    </w:p>
    <w:p w14:paraId="5319B36A" w14:textId="2B1FD9D1" w:rsidR="008F192B" w:rsidRPr="00382586" w:rsidRDefault="00382586" w:rsidP="00382586">
      <w:pPr>
        <w:spacing w:before="100" w:beforeAutospacing="1" w:after="100" w:afterAutospacing="1" w:line="240" w:lineRule="auto"/>
        <w:ind w:right="0"/>
        <w:rPr>
          <w:color w:val="auto"/>
          <w:sz w:val="28"/>
          <w:szCs w:val="28"/>
        </w:rPr>
      </w:pPr>
      <w:r w:rsidRPr="00382586">
        <w:rPr>
          <w:color w:val="auto"/>
          <w:sz w:val="28"/>
          <w:szCs w:val="28"/>
        </w:rPr>
        <w:t xml:space="preserve">- </w:t>
      </w:r>
      <w:r w:rsidR="0058376E" w:rsidRPr="00382586">
        <w:rPr>
          <w:color w:val="auto"/>
          <w:sz w:val="28"/>
          <w:szCs w:val="28"/>
        </w:rPr>
        <w:t xml:space="preserve">Внесение изменений </w:t>
      </w:r>
      <w:r w:rsidR="00E00F36" w:rsidRPr="00382586">
        <w:rPr>
          <w:color w:val="auto"/>
          <w:sz w:val="28"/>
          <w:szCs w:val="28"/>
        </w:rPr>
        <w:t xml:space="preserve">в состав </w:t>
      </w:r>
      <w:r w:rsidR="00502DB3" w:rsidRPr="00382586">
        <w:rPr>
          <w:color w:val="auto"/>
          <w:sz w:val="28"/>
          <w:szCs w:val="28"/>
        </w:rPr>
        <w:t>К</w:t>
      </w:r>
      <w:r w:rsidR="00E00F36" w:rsidRPr="00382586">
        <w:rPr>
          <w:color w:val="auto"/>
          <w:sz w:val="28"/>
          <w:szCs w:val="28"/>
        </w:rPr>
        <w:t>онтрольного</w:t>
      </w:r>
      <w:r w:rsidRPr="00382586">
        <w:rPr>
          <w:color w:val="auto"/>
          <w:sz w:val="28"/>
          <w:szCs w:val="28"/>
        </w:rPr>
        <w:t xml:space="preserve"> и Дисциплинарного</w:t>
      </w:r>
      <w:r w:rsidR="00E00F36" w:rsidRPr="00382586">
        <w:rPr>
          <w:color w:val="auto"/>
          <w:sz w:val="28"/>
          <w:szCs w:val="28"/>
        </w:rPr>
        <w:t xml:space="preserve"> комите</w:t>
      </w:r>
      <w:r w:rsidRPr="00382586">
        <w:rPr>
          <w:color w:val="auto"/>
          <w:sz w:val="28"/>
          <w:szCs w:val="28"/>
        </w:rPr>
        <w:t>тов,</w:t>
      </w:r>
    </w:p>
    <w:p w14:paraId="118A2F3D" w14:textId="0A3E10B0" w:rsidR="00F870FF" w:rsidRPr="00382586" w:rsidRDefault="00382586" w:rsidP="00382586">
      <w:pPr>
        <w:spacing w:before="100" w:beforeAutospacing="1" w:after="100" w:afterAutospacing="1" w:line="240" w:lineRule="auto"/>
        <w:ind w:left="0" w:right="0" w:firstLine="0"/>
        <w:rPr>
          <w:color w:val="auto"/>
          <w:sz w:val="28"/>
          <w:szCs w:val="28"/>
        </w:rPr>
      </w:pPr>
      <w:r w:rsidRPr="00382586">
        <w:rPr>
          <w:color w:val="auto"/>
          <w:sz w:val="28"/>
          <w:szCs w:val="28"/>
        </w:rPr>
        <w:t xml:space="preserve">- </w:t>
      </w:r>
      <w:r w:rsidR="00B172F1" w:rsidRPr="00382586">
        <w:rPr>
          <w:color w:val="auto"/>
          <w:sz w:val="28"/>
          <w:szCs w:val="28"/>
        </w:rPr>
        <w:t xml:space="preserve">Делегирование </w:t>
      </w:r>
      <w:r w:rsidR="00505823" w:rsidRPr="00382586">
        <w:rPr>
          <w:color w:val="auto"/>
          <w:sz w:val="28"/>
          <w:szCs w:val="28"/>
        </w:rPr>
        <w:t>Демьяновой</w:t>
      </w:r>
      <w:r w:rsidR="00A409D7" w:rsidRPr="00382586">
        <w:rPr>
          <w:color w:val="auto"/>
          <w:sz w:val="28"/>
          <w:szCs w:val="28"/>
        </w:rPr>
        <w:t xml:space="preserve"> </w:t>
      </w:r>
      <w:r w:rsidR="00FB312D" w:rsidRPr="00382586">
        <w:rPr>
          <w:color w:val="auto"/>
          <w:sz w:val="28"/>
          <w:szCs w:val="28"/>
        </w:rPr>
        <w:t>Светланы Владимировны</w:t>
      </w:r>
      <w:r w:rsidR="00B8103D" w:rsidRPr="00382586">
        <w:rPr>
          <w:color w:val="auto"/>
          <w:sz w:val="28"/>
          <w:szCs w:val="28"/>
        </w:rPr>
        <w:t xml:space="preserve"> </w:t>
      </w:r>
      <w:r w:rsidR="009B3219" w:rsidRPr="00382586">
        <w:rPr>
          <w:color w:val="auto"/>
          <w:sz w:val="28"/>
          <w:szCs w:val="28"/>
        </w:rPr>
        <w:t>–</w:t>
      </w:r>
      <w:r w:rsidR="00B8103D" w:rsidRPr="00382586">
        <w:rPr>
          <w:color w:val="auto"/>
          <w:sz w:val="28"/>
          <w:szCs w:val="28"/>
        </w:rPr>
        <w:t xml:space="preserve"> </w:t>
      </w:r>
      <w:r w:rsidR="001475ED" w:rsidRPr="00382586">
        <w:rPr>
          <w:color w:val="auto"/>
          <w:sz w:val="28"/>
          <w:szCs w:val="28"/>
        </w:rPr>
        <w:t>генер</w:t>
      </w:r>
      <w:r w:rsidR="000B01F5" w:rsidRPr="00382586">
        <w:rPr>
          <w:color w:val="auto"/>
          <w:sz w:val="28"/>
          <w:szCs w:val="28"/>
        </w:rPr>
        <w:t xml:space="preserve">ального директора </w:t>
      </w:r>
      <w:r w:rsidR="00122839" w:rsidRPr="00382586">
        <w:rPr>
          <w:color w:val="auto"/>
          <w:sz w:val="28"/>
          <w:szCs w:val="28"/>
        </w:rPr>
        <w:t xml:space="preserve">Ассоциации </w:t>
      </w:r>
      <w:r w:rsidR="006816A1" w:rsidRPr="00382586">
        <w:rPr>
          <w:color w:val="auto"/>
          <w:sz w:val="28"/>
          <w:szCs w:val="28"/>
        </w:rPr>
        <w:t xml:space="preserve">«СРО </w:t>
      </w:r>
      <w:r w:rsidR="00E20E6C" w:rsidRPr="00382586">
        <w:rPr>
          <w:color w:val="auto"/>
          <w:sz w:val="28"/>
          <w:szCs w:val="28"/>
        </w:rPr>
        <w:t>«СВС»</w:t>
      </w:r>
      <w:r w:rsidR="006971DA" w:rsidRPr="00382586">
        <w:rPr>
          <w:color w:val="auto"/>
          <w:sz w:val="28"/>
          <w:szCs w:val="28"/>
        </w:rPr>
        <w:t xml:space="preserve"> и </w:t>
      </w:r>
      <w:r w:rsidR="00EF5C75" w:rsidRPr="00382586">
        <w:rPr>
          <w:color w:val="auto"/>
          <w:sz w:val="28"/>
          <w:szCs w:val="28"/>
        </w:rPr>
        <w:t xml:space="preserve">Егорова </w:t>
      </w:r>
      <w:r w:rsidR="00BE34E3" w:rsidRPr="00382586">
        <w:rPr>
          <w:color w:val="auto"/>
          <w:sz w:val="28"/>
          <w:szCs w:val="28"/>
        </w:rPr>
        <w:t>Андрея Владимировича</w:t>
      </w:r>
      <w:r w:rsidR="00FB312D" w:rsidRPr="00382586">
        <w:rPr>
          <w:color w:val="auto"/>
          <w:sz w:val="28"/>
          <w:szCs w:val="28"/>
        </w:rPr>
        <w:t xml:space="preserve"> </w:t>
      </w:r>
      <w:r w:rsidR="003807B6" w:rsidRPr="00382586">
        <w:rPr>
          <w:color w:val="auto"/>
          <w:sz w:val="28"/>
          <w:szCs w:val="28"/>
        </w:rPr>
        <w:t>–</w:t>
      </w:r>
      <w:r w:rsidR="00A96EE9" w:rsidRPr="00382586">
        <w:rPr>
          <w:color w:val="auto"/>
          <w:sz w:val="28"/>
          <w:szCs w:val="28"/>
        </w:rPr>
        <w:t xml:space="preserve"> пред</w:t>
      </w:r>
      <w:r w:rsidR="003807B6" w:rsidRPr="00382586">
        <w:rPr>
          <w:color w:val="auto"/>
          <w:sz w:val="28"/>
          <w:szCs w:val="28"/>
        </w:rPr>
        <w:t>седателя совета Ассоциации «СРО «СВС»</w:t>
      </w:r>
      <w:r w:rsidR="00FB312D" w:rsidRPr="00382586">
        <w:rPr>
          <w:color w:val="auto"/>
          <w:sz w:val="28"/>
          <w:szCs w:val="28"/>
        </w:rPr>
        <w:t xml:space="preserve"> </w:t>
      </w:r>
      <w:r w:rsidR="008C675A" w:rsidRPr="00382586">
        <w:rPr>
          <w:color w:val="auto"/>
          <w:sz w:val="28"/>
          <w:szCs w:val="28"/>
        </w:rPr>
        <w:t>на Окружную конференцию</w:t>
      </w:r>
      <w:r w:rsidR="00A47BE2" w:rsidRPr="00382586">
        <w:rPr>
          <w:color w:val="auto"/>
          <w:sz w:val="28"/>
          <w:szCs w:val="28"/>
        </w:rPr>
        <w:t xml:space="preserve"> членов Ассоциации</w:t>
      </w:r>
      <w:r w:rsidR="00500E42" w:rsidRPr="00382586">
        <w:rPr>
          <w:color w:val="auto"/>
          <w:sz w:val="28"/>
          <w:szCs w:val="28"/>
        </w:rPr>
        <w:t xml:space="preserve"> </w:t>
      </w:r>
      <w:r w:rsidR="00625366" w:rsidRPr="00382586">
        <w:rPr>
          <w:color w:val="auto"/>
          <w:sz w:val="28"/>
          <w:szCs w:val="28"/>
        </w:rPr>
        <w:t>«Национальное объединение строителей</w:t>
      </w:r>
      <w:r w:rsidR="00353285" w:rsidRPr="00382586">
        <w:rPr>
          <w:color w:val="auto"/>
          <w:sz w:val="28"/>
          <w:szCs w:val="28"/>
        </w:rPr>
        <w:t>»</w:t>
      </w:r>
      <w:r w:rsidR="007E28EF" w:rsidRPr="00382586">
        <w:rPr>
          <w:color w:val="auto"/>
          <w:sz w:val="28"/>
          <w:szCs w:val="28"/>
        </w:rPr>
        <w:t xml:space="preserve"> по </w:t>
      </w:r>
      <w:r w:rsidR="005D1D0E">
        <w:rPr>
          <w:color w:val="auto"/>
          <w:sz w:val="28"/>
          <w:szCs w:val="28"/>
        </w:rPr>
        <w:t>П</w:t>
      </w:r>
      <w:r w:rsidR="007E28EF" w:rsidRPr="00382586">
        <w:rPr>
          <w:color w:val="auto"/>
          <w:sz w:val="28"/>
          <w:szCs w:val="28"/>
        </w:rPr>
        <w:t>риволжскому федеральному округу</w:t>
      </w:r>
      <w:r w:rsidRPr="00382586">
        <w:rPr>
          <w:color w:val="auto"/>
          <w:sz w:val="28"/>
          <w:szCs w:val="28"/>
        </w:rPr>
        <w:t>,</w:t>
      </w:r>
    </w:p>
    <w:p w14:paraId="04B59780" w14:textId="70A478FA" w:rsidR="000C34AE" w:rsidRPr="00382586" w:rsidRDefault="00382586" w:rsidP="00382586">
      <w:pPr>
        <w:spacing w:before="100" w:beforeAutospacing="1" w:after="100" w:afterAutospacing="1" w:line="240" w:lineRule="auto"/>
        <w:ind w:right="0"/>
        <w:rPr>
          <w:color w:val="auto"/>
          <w:sz w:val="28"/>
          <w:szCs w:val="28"/>
        </w:rPr>
      </w:pPr>
      <w:r w:rsidRPr="00382586">
        <w:rPr>
          <w:color w:val="auto"/>
          <w:sz w:val="28"/>
          <w:szCs w:val="28"/>
        </w:rPr>
        <w:t xml:space="preserve">- </w:t>
      </w:r>
      <w:r w:rsidR="006B09E7" w:rsidRPr="00382586">
        <w:rPr>
          <w:color w:val="auto"/>
          <w:sz w:val="28"/>
          <w:szCs w:val="28"/>
        </w:rPr>
        <w:t>Выделение денежных средств</w:t>
      </w:r>
      <w:r w:rsidR="00170CAB" w:rsidRPr="00382586">
        <w:rPr>
          <w:color w:val="auto"/>
          <w:sz w:val="28"/>
          <w:szCs w:val="28"/>
        </w:rPr>
        <w:t>,</w:t>
      </w:r>
      <w:r w:rsidR="006B09E7" w:rsidRPr="00382586">
        <w:rPr>
          <w:color w:val="auto"/>
          <w:sz w:val="28"/>
          <w:szCs w:val="28"/>
        </w:rPr>
        <w:t xml:space="preserve"> </w:t>
      </w:r>
      <w:r w:rsidR="00DA28F2" w:rsidRPr="00382586">
        <w:rPr>
          <w:color w:val="auto"/>
          <w:sz w:val="28"/>
          <w:szCs w:val="28"/>
        </w:rPr>
        <w:t>для участия</w:t>
      </w:r>
      <w:r w:rsidR="00170CAB" w:rsidRPr="00382586">
        <w:rPr>
          <w:color w:val="auto"/>
          <w:sz w:val="28"/>
          <w:szCs w:val="28"/>
        </w:rPr>
        <w:t xml:space="preserve"> в окружном этапе </w:t>
      </w:r>
      <w:r w:rsidR="00ED55C4" w:rsidRPr="00382586">
        <w:rPr>
          <w:color w:val="auto"/>
          <w:sz w:val="28"/>
          <w:szCs w:val="28"/>
        </w:rPr>
        <w:t xml:space="preserve">национального </w:t>
      </w:r>
      <w:r w:rsidR="00180544" w:rsidRPr="00382586">
        <w:rPr>
          <w:color w:val="auto"/>
          <w:sz w:val="28"/>
          <w:szCs w:val="28"/>
        </w:rPr>
        <w:t>конкурса</w:t>
      </w:r>
      <w:r w:rsidR="00CC7BDB" w:rsidRPr="00382586">
        <w:rPr>
          <w:color w:val="auto"/>
          <w:sz w:val="28"/>
          <w:szCs w:val="28"/>
        </w:rPr>
        <w:t xml:space="preserve"> профессионального мастерства</w:t>
      </w:r>
      <w:r w:rsidR="00566266" w:rsidRPr="00382586">
        <w:rPr>
          <w:color w:val="auto"/>
          <w:sz w:val="28"/>
          <w:szCs w:val="28"/>
        </w:rPr>
        <w:t xml:space="preserve"> «</w:t>
      </w:r>
      <w:proofErr w:type="spellStart"/>
      <w:r w:rsidR="00566266" w:rsidRPr="00382586">
        <w:rPr>
          <w:color w:val="auto"/>
          <w:sz w:val="28"/>
          <w:szCs w:val="28"/>
        </w:rPr>
        <w:t>Строймастер</w:t>
      </w:r>
      <w:proofErr w:type="spellEnd"/>
      <w:r w:rsidR="00566266" w:rsidRPr="00382586">
        <w:rPr>
          <w:color w:val="auto"/>
          <w:sz w:val="28"/>
          <w:szCs w:val="28"/>
        </w:rPr>
        <w:t>»</w:t>
      </w:r>
      <w:r w:rsidR="000C34AE" w:rsidRPr="00382586">
        <w:rPr>
          <w:color w:val="auto"/>
          <w:sz w:val="28"/>
          <w:szCs w:val="28"/>
        </w:rPr>
        <w:t>.</w:t>
      </w:r>
    </w:p>
    <w:p w14:paraId="76C44F93" w14:textId="1682D614" w:rsidR="00795632" w:rsidRPr="00382586" w:rsidRDefault="00382586" w:rsidP="00382586">
      <w:p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382586">
        <w:rPr>
          <w:color w:val="auto"/>
          <w:sz w:val="28"/>
          <w:szCs w:val="28"/>
        </w:rPr>
        <w:t xml:space="preserve">- </w:t>
      </w:r>
      <w:r w:rsidR="00023033" w:rsidRPr="00382586">
        <w:rPr>
          <w:color w:val="auto"/>
          <w:sz w:val="28"/>
          <w:szCs w:val="28"/>
        </w:rPr>
        <w:t>Н</w:t>
      </w:r>
      <w:r w:rsidR="00795632" w:rsidRPr="00382586">
        <w:rPr>
          <w:color w:val="auto"/>
          <w:sz w:val="28"/>
          <w:szCs w:val="28"/>
        </w:rPr>
        <w:t>агра</w:t>
      </w:r>
      <w:r w:rsidR="00023033" w:rsidRPr="00382586">
        <w:rPr>
          <w:color w:val="auto"/>
          <w:sz w:val="28"/>
          <w:szCs w:val="28"/>
        </w:rPr>
        <w:t>ждение</w:t>
      </w:r>
      <w:r w:rsidR="00795632" w:rsidRPr="00382586">
        <w:rPr>
          <w:color w:val="auto"/>
          <w:sz w:val="28"/>
          <w:szCs w:val="28"/>
        </w:rPr>
        <w:t xml:space="preserve"> почётн</w:t>
      </w:r>
      <w:r w:rsidRPr="00382586">
        <w:rPr>
          <w:color w:val="auto"/>
          <w:sz w:val="28"/>
          <w:szCs w:val="28"/>
        </w:rPr>
        <w:t>ыми</w:t>
      </w:r>
      <w:r w:rsidR="00795632" w:rsidRPr="00382586">
        <w:rPr>
          <w:color w:val="auto"/>
          <w:sz w:val="28"/>
          <w:szCs w:val="28"/>
        </w:rPr>
        <w:t xml:space="preserve"> грамот</w:t>
      </w:r>
      <w:r w:rsidRPr="00382586">
        <w:rPr>
          <w:color w:val="auto"/>
          <w:sz w:val="28"/>
          <w:szCs w:val="28"/>
        </w:rPr>
        <w:t>ами</w:t>
      </w:r>
      <w:r w:rsidR="00795632" w:rsidRPr="00382586">
        <w:rPr>
          <w:color w:val="auto"/>
          <w:sz w:val="28"/>
          <w:szCs w:val="28"/>
        </w:rPr>
        <w:t xml:space="preserve"> </w:t>
      </w:r>
      <w:r w:rsidRPr="00382586">
        <w:rPr>
          <w:color w:val="auto"/>
          <w:sz w:val="28"/>
          <w:szCs w:val="28"/>
        </w:rPr>
        <w:t>руководителей и сотрудников организаций – членов Ассоциации,</w:t>
      </w:r>
    </w:p>
    <w:p w14:paraId="419F8913" w14:textId="323558EA" w:rsidR="006418EB" w:rsidRPr="00382586" w:rsidRDefault="00382586" w:rsidP="00382586">
      <w:pPr>
        <w:spacing w:before="100" w:beforeAutospacing="1" w:after="100" w:afterAutospacing="1" w:line="240" w:lineRule="auto"/>
        <w:ind w:right="0"/>
        <w:rPr>
          <w:b/>
          <w:bCs/>
          <w:color w:val="auto"/>
          <w:sz w:val="28"/>
          <w:szCs w:val="28"/>
        </w:rPr>
      </w:pPr>
      <w:r w:rsidRPr="00382586">
        <w:rPr>
          <w:color w:val="auto"/>
          <w:sz w:val="28"/>
          <w:szCs w:val="28"/>
        </w:rPr>
        <w:t xml:space="preserve">- </w:t>
      </w:r>
      <w:r w:rsidR="00266536" w:rsidRPr="00382586">
        <w:rPr>
          <w:color w:val="auto"/>
          <w:sz w:val="28"/>
          <w:szCs w:val="28"/>
        </w:rPr>
        <w:t>Назначение аудиторской организации для проверки ведения бухгалтерского учета и финансовой (бухгалтерской) отчетности Ассоциации «СРО «СВС».</w:t>
      </w:r>
    </w:p>
    <w:p w14:paraId="0EA94991" w14:textId="7DD57FDC" w:rsidR="00EE6A30" w:rsidRPr="004F0A22" w:rsidRDefault="00382586" w:rsidP="004F0A22">
      <w:p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382586">
        <w:rPr>
          <w:color w:val="auto"/>
          <w:sz w:val="28"/>
          <w:szCs w:val="28"/>
        </w:rPr>
        <w:t xml:space="preserve">- </w:t>
      </w:r>
      <w:r w:rsidR="00C570C0" w:rsidRPr="00382586">
        <w:rPr>
          <w:color w:val="auto"/>
          <w:sz w:val="28"/>
          <w:szCs w:val="28"/>
        </w:rPr>
        <w:t>Утверждение Плана проверок организаций- членов Ассоциации «СРО «СВС» на 2022 год</w:t>
      </w:r>
      <w:r w:rsidRPr="00382586">
        <w:rPr>
          <w:color w:val="auto"/>
          <w:sz w:val="28"/>
          <w:szCs w:val="28"/>
        </w:rPr>
        <w:t xml:space="preserve"> и др.</w:t>
      </w:r>
    </w:p>
    <w:p w14:paraId="20BFF23D" w14:textId="51C0FBF2" w:rsidR="008F192B" w:rsidRPr="00382586" w:rsidRDefault="008F192B" w:rsidP="00643180">
      <w:pPr>
        <w:spacing w:before="100" w:beforeAutospacing="1" w:after="100" w:afterAutospacing="1" w:line="240" w:lineRule="auto"/>
        <w:ind w:left="566" w:right="0" w:firstLine="0"/>
        <w:jc w:val="center"/>
        <w:rPr>
          <w:b/>
          <w:bCs/>
          <w:sz w:val="28"/>
          <w:szCs w:val="28"/>
        </w:rPr>
      </w:pPr>
      <w:r w:rsidRPr="00382586">
        <w:rPr>
          <w:b/>
          <w:bCs/>
          <w:sz w:val="28"/>
          <w:szCs w:val="28"/>
        </w:rPr>
        <w:t>Выводы</w:t>
      </w:r>
    </w:p>
    <w:p w14:paraId="0D1EDB30" w14:textId="19F89DB2" w:rsidR="008F192B" w:rsidRPr="00382586" w:rsidRDefault="008F192B" w:rsidP="00C36994">
      <w:pPr>
        <w:spacing w:before="100" w:beforeAutospacing="1" w:after="100" w:afterAutospacing="1" w:line="240" w:lineRule="auto"/>
        <w:ind w:left="0" w:right="0" w:firstLine="580"/>
        <w:rPr>
          <w:sz w:val="28"/>
          <w:szCs w:val="28"/>
        </w:rPr>
      </w:pPr>
      <w:r w:rsidRPr="00382586">
        <w:rPr>
          <w:sz w:val="28"/>
          <w:szCs w:val="28"/>
        </w:rPr>
        <w:t>Из содержания настоящего отчета постоянно действующего коллегиального органа (Совета) Ассоциации «Саморегулируемая организация «</w:t>
      </w:r>
      <w:proofErr w:type="spellStart"/>
      <w:r w:rsidRPr="00382586">
        <w:rPr>
          <w:sz w:val="28"/>
          <w:szCs w:val="28"/>
        </w:rPr>
        <w:t>СредВолгСтрой</w:t>
      </w:r>
      <w:proofErr w:type="spellEnd"/>
      <w:r w:rsidRPr="00382586">
        <w:rPr>
          <w:sz w:val="28"/>
          <w:szCs w:val="28"/>
        </w:rPr>
        <w:t>» следует:</w:t>
      </w:r>
    </w:p>
    <w:p w14:paraId="6BBE123A" w14:textId="33C2EE95" w:rsidR="008F192B" w:rsidRPr="00382586" w:rsidRDefault="008F192B" w:rsidP="00C36994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8"/>
          <w:szCs w:val="28"/>
        </w:rPr>
      </w:pPr>
      <w:r w:rsidRPr="00382586">
        <w:rPr>
          <w:sz w:val="28"/>
          <w:szCs w:val="28"/>
        </w:rPr>
        <w:t xml:space="preserve">Советом совместно с исполнительным органом в пределах своей компетенции и (или) приведены в соответствие </w:t>
      </w:r>
      <w:r w:rsidR="009B1586" w:rsidRPr="00382586">
        <w:rPr>
          <w:sz w:val="28"/>
          <w:szCs w:val="28"/>
        </w:rPr>
        <w:t xml:space="preserve">с требованиями федерального законодательства в области саморегулирования в </w:t>
      </w:r>
      <w:r w:rsidR="009B1586" w:rsidRPr="00382586">
        <w:rPr>
          <w:sz w:val="28"/>
          <w:szCs w:val="28"/>
        </w:rPr>
        <w:lastRenderedPageBreak/>
        <w:t>строительстве правоустанавливающие</w:t>
      </w:r>
      <w:r w:rsidR="005D1D0E">
        <w:rPr>
          <w:sz w:val="28"/>
          <w:szCs w:val="28"/>
        </w:rPr>
        <w:t xml:space="preserve"> </w:t>
      </w:r>
      <w:r w:rsidR="009B1586" w:rsidRPr="00382586">
        <w:rPr>
          <w:sz w:val="28"/>
          <w:szCs w:val="28"/>
        </w:rPr>
        <w:t>и нормативные документы саморегулируемой организации.</w:t>
      </w:r>
    </w:p>
    <w:p w14:paraId="483EBCA8" w14:textId="77777777" w:rsidR="009B1586" w:rsidRPr="00382586" w:rsidRDefault="009B1586" w:rsidP="00C36994">
      <w:pPr>
        <w:pStyle w:val="a3"/>
        <w:spacing w:before="100" w:beforeAutospacing="1" w:after="100" w:afterAutospacing="1" w:line="240" w:lineRule="auto"/>
        <w:ind w:left="940" w:right="0" w:firstLine="0"/>
        <w:rPr>
          <w:sz w:val="28"/>
          <w:szCs w:val="28"/>
        </w:rPr>
      </w:pPr>
    </w:p>
    <w:p w14:paraId="1E28CD59" w14:textId="29D846CF" w:rsidR="009B1586" w:rsidRPr="00382586" w:rsidRDefault="009B1586" w:rsidP="00C36994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8"/>
          <w:szCs w:val="28"/>
        </w:rPr>
      </w:pPr>
      <w:r w:rsidRPr="00382586">
        <w:rPr>
          <w:sz w:val="28"/>
          <w:szCs w:val="28"/>
        </w:rPr>
        <w:t>Совет в установленном порядке и в соответствии с действующим федеральным законодательством в области саморегулирования в строительстве обеспечивал прием новых членов саморегулируемой организации и прекращение такого членства лиц в Ассоциации.</w:t>
      </w:r>
    </w:p>
    <w:p w14:paraId="3AF4A891" w14:textId="77777777" w:rsidR="009B1586" w:rsidRPr="00382586" w:rsidRDefault="009B1586" w:rsidP="00C36994">
      <w:pPr>
        <w:pStyle w:val="a3"/>
        <w:spacing w:before="100" w:beforeAutospacing="1" w:after="100" w:afterAutospacing="1" w:line="240" w:lineRule="auto"/>
        <w:rPr>
          <w:sz w:val="28"/>
          <w:szCs w:val="28"/>
        </w:rPr>
      </w:pPr>
    </w:p>
    <w:p w14:paraId="69213B81" w14:textId="4C49E86D" w:rsidR="009B1586" w:rsidRPr="00382586" w:rsidRDefault="009B1586" w:rsidP="00C36994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8"/>
          <w:szCs w:val="28"/>
        </w:rPr>
      </w:pPr>
      <w:r w:rsidRPr="00382586">
        <w:rPr>
          <w:sz w:val="28"/>
          <w:szCs w:val="28"/>
        </w:rPr>
        <w:t>Совет совместно с Контрольным комитетом и исполнительным органом Ассоциации в установленном порядке обеспечивал проведение контроля</w:t>
      </w:r>
      <w:r w:rsidR="007965DB" w:rsidRPr="00382586">
        <w:rPr>
          <w:sz w:val="28"/>
          <w:szCs w:val="28"/>
        </w:rPr>
        <w:t xml:space="preserve"> в части соблюдения членами саморегулируемой организации норм федерального законодательства в сфере саморегулирования, требований технических регламентов, стандартов и правил саморегулируемой организации.</w:t>
      </w:r>
    </w:p>
    <w:p w14:paraId="56DE826C" w14:textId="77777777" w:rsidR="007965DB" w:rsidRPr="00382586" w:rsidRDefault="007965DB" w:rsidP="00C36994">
      <w:pPr>
        <w:pStyle w:val="a3"/>
        <w:spacing w:before="100" w:beforeAutospacing="1" w:after="100" w:afterAutospacing="1" w:line="240" w:lineRule="auto"/>
        <w:rPr>
          <w:sz w:val="28"/>
          <w:szCs w:val="28"/>
        </w:rPr>
      </w:pPr>
    </w:p>
    <w:p w14:paraId="4A666FDE" w14:textId="792CD6FD" w:rsidR="007965DB" w:rsidRPr="00382586" w:rsidRDefault="007965DB" w:rsidP="00C36994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8"/>
          <w:szCs w:val="28"/>
        </w:rPr>
      </w:pPr>
      <w:r w:rsidRPr="00382586">
        <w:rPr>
          <w:sz w:val="28"/>
          <w:szCs w:val="28"/>
        </w:rPr>
        <w:t>Совет совместно с Дисциплинарным комитетом и исполнительным органом саморегулируемой организации в установленном в Ассоциации порядке обеспечивал осуществление мероприятий, связанных с применением в отношении членов саморегулируемой организации</w:t>
      </w:r>
      <w:r w:rsidR="00ED6791" w:rsidRPr="00382586">
        <w:rPr>
          <w:sz w:val="28"/>
          <w:szCs w:val="28"/>
        </w:rPr>
        <w:t xml:space="preserve"> мер дисциплинарного воздействия, предусмотренных нормами федерального законодательства в сфере саморегулирования в строительстве, а также требованиям соответствующих нормативных документов саморегулируемой организации.</w:t>
      </w:r>
    </w:p>
    <w:p w14:paraId="398C2358" w14:textId="77777777" w:rsidR="00ED6791" w:rsidRPr="00382586" w:rsidRDefault="00ED6791" w:rsidP="00C36994">
      <w:pPr>
        <w:pStyle w:val="a3"/>
        <w:spacing w:before="100" w:beforeAutospacing="1" w:after="100" w:afterAutospacing="1" w:line="240" w:lineRule="auto"/>
        <w:rPr>
          <w:sz w:val="28"/>
          <w:szCs w:val="28"/>
        </w:rPr>
      </w:pPr>
    </w:p>
    <w:p w14:paraId="60753040" w14:textId="77777777" w:rsidR="001A472E" w:rsidRDefault="00ED6791" w:rsidP="00CA149D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right="0" w:firstLine="0"/>
        <w:rPr>
          <w:sz w:val="28"/>
          <w:szCs w:val="28"/>
        </w:rPr>
      </w:pPr>
      <w:r w:rsidRPr="001A472E">
        <w:rPr>
          <w:sz w:val="28"/>
          <w:szCs w:val="28"/>
        </w:rPr>
        <w:t>В отчетном периоде Советом Ассоциации «СРО «СВС» в пределах своей компетенции и в порядке, установленным в саморегулируемой организации, осуществлялась также иная деятельность, направленная на достижение уставных целей организации.</w:t>
      </w:r>
    </w:p>
    <w:p w14:paraId="0AC8F147" w14:textId="61CAFFA0" w:rsidR="001A472E" w:rsidRDefault="001A472E" w:rsidP="001A472E">
      <w:pPr>
        <w:pStyle w:val="a3"/>
        <w:rPr>
          <w:sz w:val="28"/>
          <w:szCs w:val="28"/>
        </w:rPr>
      </w:pPr>
    </w:p>
    <w:p w14:paraId="43BD85BA" w14:textId="58BFF9ED" w:rsidR="00A74363" w:rsidRDefault="00A74363" w:rsidP="001A472E">
      <w:pPr>
        <w:pStyle w:val="a3"/>
        <w:rPr>
          <w:sz w:val="28"/>
          <w:szCs w:val="28"/>
        </w:rPr>
      </w:pPr>
    </w:p>
    <w:p w14:paraId="57E3CC44" w14:textId="77777777" w:rsidR="00A74363" w:rsidRPr="001A472E" w:rsidRDefault="00A74363" w:rsidP="001A472E">
      <w:pPr>
        <w:pStyle w:val="a3"/>
        <w:rPr>
          <w:sz w:val="28"/>
          <w:szCs w:val="28"/>
        </w:rPr>
      </w:pPr>
    </w:p>
    <w:sectPr w:rsidR="00A74363" w:rsidRPr="001A472E" w:rsidSect="00C36994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4B28" w14:textId="77777777" w:rsidR="00207040" w:rsidRDefault="00207040">
      <w:pPr>
        <w:spacing w:after="0" w:line="240" w:lineRule="auto"/>
      </w:pPr>
      <w:r>
        <w:separator/>
      </w:r>
    </w:p>
  </w:endnote>
  <w:endnote w:type="continuationSeparator" w:id="0">
    <w:p w14:paraId="2FB61346" w14:textId="77777777" w:rsidR="00207040" w:rsidRDefault="00207040">
      <w:pPr>
        <w:spacing w:after="0" w:line="240" w:lineRule="auto"/>
      </w:pPr>
      <w:r>
        <w:continuationSeparator/>
      </w:r>
    </w:p>
  </w:endnote>
  <w:endnote w:type="continuationNotice" w:id="1">
    <w:p w14:paraId="77F094D0" w14:textId="77777777" w:rsidR="00207040" w:rsidRDefault="002070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E39C" w14:textId="77777777" w:rsidR="00AE7B63" w:rsidRDefault="00E21839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25DBF39" w14:textId="77777777" w:rsidR="00AE7B63" w:rsidRDefault="00E21839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55B8" w14:textId="77777777" w:rsidR="00AE7B63" w:rsidRDefault="00E21839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3366044" w14:textId="77777777" w:rsidR="00AE7B63" w:rsidRDefault="00E21839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3308" w14:textId="77777777" w:rsidR="00AE7B63" w:rsidRDefault="00AE7B6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F74B" w14:textId="77777777" w:rsidR="00207040" w:rsidRDefault="00207040">
      <w:pPr>
        <w:spacing w:after="0" w:line="240" w:lineRule="auto"/>
      </w:pPr>
      <w:r>
        <w:separator/>
      </w:r>
    </w:p>
  </w:footnote>
  <w:footnote w:type="continuationSeparator" w:id="0">
    <w:p w14:paraId="470F2430" w14:textId="77777777" w:rsidR="00207040" w:rsidRDefault="00207040">
      <w:pPr>
        <w:spacing w:after="0" w:line="240" w:lineRule="auto"/>
      </w:pPr>
      <w:r>
        <w:continuationSeparator/>
      </w:r>
    </w:p>
  </w:footnote>
  <w:footnote w:type="continuationNotice" w:id="1">
    <w:p w14:paraId="40F9E723" w14:textId="77777777" w:rsidR="00207040" w:rsidRDefault="002070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E8A"/>
    <w:multiLevelType w:val="hybridMultilevel"/>
    <w:tmpl w:val="962ECA7E"/>
    <w:lvl w:ilvl="0" w:tplc="ED685106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9C638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28D774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D2C1D0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02A98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B4688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2C7BA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ECE98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70877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2952E2"/>
    <w:multiLevelType w:val="multilevel"/>
    <w:tmpl w:val="F2761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3F12E57"/>
    <w:multiLevelType w:val="multilevel"/>
    <w:tmpl w:val="4A760100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80" w:hanging="1800"/>
      </w:pPr>
      <w:rPr>
        <w:rFonts w:hint="default"/>
        <w:sz w:val="28"/>
      </w:rPr>
    </w:lvl>
  </w:abstractNum>
  <w:abstractNum w:abstractNumId="3" w15:restartNumberingAfterBreak="0">
    <w:nsid w:val="15784351"/>
    <w:multiLevelType w:val="hybridMultilevel"/>
    <w:tmpl w:val="8D14BB92"/>
    <w:lvl w:ilvl="0" w:tplc="6F9E62F2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BC14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AEA8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0C3B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3ACE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5EE7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8AE9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9A87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3CEC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52183C"/>
    <w:multiLevelType w:val="hybridMultilevel"/>
    <w:tmpl w:val="DF14B81C"/>
    <w:lvl w:ilvl="0" w:tplc="9DC8AB9C">
      <w:start w:val="1"/>
      <w:numFmt w:val="decimal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946AD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26CB1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3E989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B0C2B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884E2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D2855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08774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38471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9E0DA8"/>
    <w:multiLevelType w:val="hybridMultilevel"/>
    <w:tmpl w:val="4A122CA4"/>
    <w:lvl w:ilvl="0" w:tplc="E9EA454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2E38A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7E7AA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A81D3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8E2E5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0CFBF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EEE57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5A67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5E281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734BF0"/>
    <w:multiLevelType w:val="hybridMultilevel"/>
    <w:tmpl w:val="EDD823EA"/>
    <w:lvl w:ilvl="0" w:tplc="43101448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E470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503F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B8A6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3E719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1696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C6C7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CCD0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D22D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FC144B"/>
    <w:multiLevelType w:val="hybridMultilevel"/>
    <w:tmpl w:val="598851DC"/>
    <w:lvl w:ilvl="0" w:tplc="A6FEE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36413"/>
    <w:multiLevelType w:val="hybridMultilevel"/>
    <w:tmpl w:val="ED1281BE"/>
    <w:lvl w:ilvl="0" w:tplc="BB121D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3C00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F455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EE42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401E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2AFC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5A38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E697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EC3E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787C63"/>
    <w:multiLevelType w:val="multilevel"/>
    <w:tmpl w:val="4A760100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80" w:hanging="1800"/>
      </w:pPr>
      <w:rPr>
        <w:rFonts w:hint="default"/>
        <w:sz w:val="28"/>
      </w:rPr>
    </w:lvl>
  </w:abstractNum>
  <w:abstractNum w:abstractNumId="10" w15:restartNumberingAfterBreak="0">
    <w:nsid w:val="4E735F2F"/>
    <w:multiLevelType w:val="hybridMultilevel"/>
    <w:tmpl w:val="A406E754"/>
    <w:lvl w:ilvl="0" w:tplc="3E5E096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BA49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848B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7226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3C1C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C81E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64F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A85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6A9F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F0198B"/>
    <w:multiLevelType w:val="hybridMultilevel"/>
    <w:tmpl w:val="33709CD0"/>
    <w:lvl w:ilvl="0" w:tplc="8682A34E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82C7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AA98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261C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6074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AA3B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7882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1CD5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8461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872BF2"/>
    <w:multiLevelType w:val="hybridMultilevel"/>
    <w:tmpl w:val="3A147998"/>
    <w:lvl w:ilvl="0" w:tplc="3A72A5BC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BE92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4EB4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62C4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7E0C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A8F6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CEDE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643D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FAEA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1B35D9"/>
    <w:multiLevelType w:val="hybridMultilevel"/>
    <w:tmpl w:val="00785EBE"/>
    <w:lvl w:ilvl="0" w:tplc="22B02236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9A5B8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B2A1C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8AAF8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AE0EA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B0284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B46A4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EE4D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0050D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873692"/>
    <w:multiLevelType w:val="multilevel"/>
    <w:tmpl w:val="F2761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3E93281"/>
    <w:multiLevelType w:val="hybridMultilevel"/>
    <w:tmpl w:val="D7C2C1BE"/>
    <w:lvl w:ilvl="0" w:tplc="B11035BA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944F7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9CCEA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028C14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367408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0EB146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74913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40F9E0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22210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1B5C18"/>
    <w:multiLevelType w:val="hybridMultilevel"/>
    <w:tmpl w:val="719E5CBC"/>
    <w:lvl w:ilvl="0" w:tplc="DD7ECFC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7" w15:restartNumberingAfterBreak="0">
    <w:nsid w:val="6D065715"/>
    <w:multiLevelType w:val="hybridMultilevel"/>
    <w:tmpl w:val="0D6081C6"/>
    <w:lvl w:ilvl="0" w:tplc="2500BE78">
      <w:start w:val="1"/>
      <w:numFmt w:val="bullet"/>
      <w:lvlText w:val=""/>
      <w:lvlJc w:val="left"/>
      <w:pPr>
        <w:ind w:left="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A09ABA">
      <w:start w:val="1"/>
      <w:numFmt w:val="bullet"/>
      <w:lvlText w:val="o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08E924">
      <w:start w:val="1"/>
      <w:numFmt w:val="bullet"/>
      <w:lvlText w:val="▪"/>
      <w:lvlJc w:val="left"/>
      <w:pPr>
        <w:ind w:left="2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7C1432">
      <w:start w:val="1"/>
      <w:numFmt w:val="bullet"/>
      <w:lvlText w:val="•"/>
      <w:lvlJc w:val="left"/>
      <w:pPr>
        <w:ind w:left="2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70A4EE">
      <w:start w:val="1"/>
      <w:numFmt w:val="bullet"/>
      <w:lvlText w:val="o"/>
      <w:lvlJc w:val="left"/>
      <w:pPr>
        <w:ind w:left="3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ACAF16">
      <w:start w:val="1"/>
      <w:numFmt w:val="bullet"/>
      <w:lvlText w:val="▪"/>
      <w:lvlJc w:val="left"/>
      <w:pPr>
        <w:ind w:left="4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F0C4B4">
      <w:start w:val="1"/>
      <w:numFmt w:val="bullet"/>
      <w:lvlText w:val="•"/>
      <w:lvlJc w:val="left"/>
      <w:pPr>
        <w:ind w:left="5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D8D638">
      <w:start w:val="1"/>
      <w:numFmt w:val="bullet"/>
      <w:lvlText w:val="o"/>
      <w:lvlJc w:val="left"/>
      <w:pPr>
        <w:ind w:left="5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C6329A">
      <w:start w:val="1"/>
      <w:numFmt w:val="bullet"/>
      <w:lvlText w:val="▪"/>
      <w:lvlJc w:val="left"/>
      <w:pPr>
        <w:ind w:left="6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0D45C5"/>
    <w:multiLevelType w:val="hybridMultilevel"/>
    <w:tmpl w:val="22B86A60"/>
    <w:lvl w:ilvl="0" w:tplc="3E468650">
      <w:start w:val="13"/>
      <w:numFmt w:val="decimal"/>
      <w:lvlText w:val="%1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9" w15:restartNumberingAfterBreak="0">
    <w:nsid w:val="6F3B7C1C"/>
    <w:multiLevelType w:val="hybridMultilevel"/>
    <w:tmpl w:val="ECA40C84"/>
    <w:lvl w:ilvl="0" w:tplc="6876035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4C225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3045C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D8D38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462BB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2C820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140FF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A2DE68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38B350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513749"/>
    <w:multiLevelType w:val="hybridMultilevel"/>
    <w:tmpl w:val="656EC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A3DB9"/>
    <w:multiLevelType w:val="hybridMultilevel"/>
    <w:tmpl w:val="2EF611BE"/>
    <w:lvl w:ilvl="0" w:tplc="0C7E8488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9E82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4E0C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2EF3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E49D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9014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B2C9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1840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784F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940408"/>
    <w:multiLevelType w:val="hybridMultilevel"/>
    <w:tmpl w:val="A368681A"/>
    <w:lvl w:ilvl="0" w:tplc="3A4832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29240162">
    <w:abstractNumId w:val="8"/>
  </w:num>
  <w:num w:numId="2" w16cid:durableId="272135883">
    <w:abstractNumId w:val="3"/>
  </w:num>
  <w:num w:numId="3" w16cid:durableId="1789734767">
    <w:abstractNumId w:val="15"/>
  </w:num>
  <w:num w:numId="4" w16cid:durableId="222181498">
    <w:abstractNumId w:val="0"/>
  </w:num>
  <w:num w:numId="5" w16cid:durableId="2070379096">
    <w:abstractNumId w:val="10"/>
  </w:num>
  <w:num w:numId="6" w16cid:durableId="1780834173">
    <w:abstractNumId w:val="4"/>
  </w:num>
  <w:num w:numId="7" w16cid:durableId="192693859">
    <w:abstractNumId w:val="6"/>
  </w:num>
  <w:num w:numId="8" w16cid:durableId="778724952">
    <w:abstractNumId w:val="13"/>
  </w:num>
  <w:num w:numId="9" w16cid:durableId="2122216807">
    <w:abstractNumId w:val="5"/>
  </w:num>
  <w:num w:numId="10" w16cid:durableId="1221286874">
    <w:abstractNumId w:val="17"/>
  </w:num>
  <w:num w:numId="11" w16cid:durableId="1120298509">
    <w:abstractNumId w:val="11"/>
  </w:num>
  <w:num w:numId="12" w16cid:durableId="2016565890">
    <w:abstractNumId w:val="12"/>
  </w:num>
  <w:num w:numId="13" w16cid:durableId="2101833055">
    <w:abstractNumId w:val="21"/>
  </w:num>
  <w:num w:numId="14" w16cid:durableId="1912033935">
    <w:abstractNumId w:val="19"/>
  </w:num>
  <w:num w:numId="15" w16cid:durableId="231815616">
    <w:abstractNumId w:val="22"/>
  </w:num>
  <w:num w:numId="16" w16cid:durableId="1063216523">
    <w:abstractNumId w:val="18"/>
  </w:num>
  <w:num w:numId="17" w16cid:durableId="1464422162">
    <w:abstractNumId w:val="14"/>
  </w:num>
  <w:num w:numId="18" w16cid:durableId="1614746279">
    <w:abstractNumId w:val="9"/>
  </w:num>
  <w:num w:numId="19" w16cid:durableId="2143375799">
    <w:abstractNumId w:val="1"/>
  </w:num>
  <w:num w:numId="20" w16cid:durableId="1782647263">
    <w:abstractNumId w:val="2"/>
  </w:num>
  <w:num w:numId="21" w16cid:durableId="1827283318">
    <w:abstractNumId w:val="16"/>
  </w:num>
  <w:num w:numId="22" w16cid:durableId="73208823">
    <w:abstractNumId w:val="7"/>
  </w:num>
  <w:num w:numId="23" w16cid:durableId="88775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63"/>
    <w:rsid w:val="000052FA"/>
    <w:rsid w:val="00005B1C"/>
    <w:rsid w:val="00011883"/>
    <w:rsid w:val="000123A3"/>
    <w:rsid w:val="00016E3D"/>
    <w:rsid w:val="00023033"/>
    <w:rsid w:val="000241E7"/>
    <w:rsid w:val="0002464F"/>
    <w:rsid w:val="000255CB"/>
    <w:rsid w:val="00026F69"/>
    <w:rsid w:val="00032966"/>
    <w:rsid w:val="00057A1E"/>
    <w:rsid w:val="0006718A"/>
    <w:rsid w:val="000A2656"/>
    <w:rsid w:val="000B01F5"/>
    <w:rsid w:val="000B3B0F"/>
    <w:rsid w:val="000B45ED"/>
    <w:rsid w:val="000C06B6"/>
    <w:rsid w:val="000C34AE"/>
    <w:rsid w:val="000C3689"/>
    <w:rsid w:val="000C375F"/>
    <w:rsid w:val="000D01E3"/>
    <w:rsid w:val="000D3999"/>
    <w:rsid w:val="000E070B"/>
    <w:rsid w:val="000F0270"/>
    <w:rsid w:val="000F1A4E"/>
    <w:rsid w:val="000F2ECB"/>
    <w:rsid w:val="00102507"/>
    <w:rsid w:val="0011590A"/>
    <w:rsid w:val="00115F2D"/>
    <w:rsid w:val="00122839"/>
    <w:rsid w:val="001475ED"/>
    <w:rsid w:val="00150070"/>
    <w:rsid w:val="00170CAB"/>
    <w:rsid w:val="0017249B"/>
    <w:rsid w:val="00180544"/>
    <w:rsid w:val="00187CD4"/>
    <w:rsid w:val="0019456A"/>
    <w:rsid w:val="001A0853"/>
    <w:rsid w:val="001A472E"/>
    <w:rsid w:val="001A740A"/>
    <w:rsid w:val="001A7727"/>
    <w:rsid w:val="001C0156"/>
    <w:rsid w:val="001C1748"/>
    <w:rsid w:val="001C1E7F"/>
    <w:rsid w:val="001D3C4B"/>
    <w:rsid w:val="001D4835"/>
    <w:rsid w:val="001F0C5D"/>
    <w:rsid w:val="001F411F"/>
    <w:rsid w:val="00201BEB"/>
    <w:rsid w:val="00207040"/>
    <w:rsid w:val="00207E54"/>
    <w:rsid w:val="00216270"/>
    <w:rsid w:val="002166B2"/>
    <w:rsid w:val="0024348D"/>
    <w:rsid w:val="002456E9"/>
    <w:rsid w:val="00255A90"/>
    <w:rsid w:val="00263851"/>
    <w:rsid w:val="0026541A"/>
    <w:rsid w:val="00266536"/>
    <w:rsid w:val="002767FE"/>
    <w:rsid w:val="00286235"/>
    <w:rsid w:val="002922F0"/>
    <w:rsid w:val="00295AC9"/>
    <w:rsid w:val="002A2DEB"/>
    <w:rsid w:val="002A5F1C"/>
    <w:rsid w:val="002B13DF"/>
    <w:rsid w:val="002B622F"/>
    <w:rsid w:val="002C0898"/>
    <w:rsid w:val="002D055C"/>
    <w:rsid w:val="002D0C1D"/>
    <w:rsid w:val="002D281C"/>
    <w:rsid w:val="002D3EF2"/>
    <w:rsid w:val="002D668A"/>
    <w:rsid w:val="002D6937"/>
    <w:rsid w:val="002E4954"/>
    <w:rsid w:val="00300CFA"/>
    <w:rsid w:val="00312059"/>
    <w:rsid w:val="00322930"/>
    <w:rsid w:val="00325983"/>
    <w:rsid w:val="0032789F"/>
    <w:rsid w:val="0034596E"/>
    <w:rsid w:val="00353285"/>
    <w:rsid w:val="00357D98"/>
    <w:rsid w:val="0036156A"/>
    <w:rsid w:val="0036282E"/>
    <w:rsid w:val="0036768B"/>
    <w:rsid w:val="003739C3"/>
    <w:rsid w:val="003807B6"/>
    <w:rsid w:val="00382586"/>
    <w:rsid w:val="00396C47"/>
    <w:rsid w:val="003B1DAF"/>
    <w:rsid w:val="00413ED4"/>
    <w:rsid w:val="004174B0"/>
    <w:rsid w:val="004221EB"/>
    <w:rsid w:val="00430100"/>
    <w:rsid w:val="00431BAD"/>
    <w:rsid w:val="004340A8"/>
    <w:rsid w:val="0044526F"/>
    <w:rsid w:val="0044732A"/>
    <w:rsid w:val="00447718"/>
    <w:rsid w:val="004560CD"/>
    <w:rsid w:val="0045788D"/>
    <w:rsid w:val="00474465"/>
    <w:rsid w:val="00492185"/>
    <w:rsid w:val="004B0517"/>
    <w:rsid w:val="004B1D9A"/>
    <w:rsid w:val="004B50D2"/>
    <w:rsid w:val="004B56B8"/>
    <w:rsid w:val="004B5BBD"/>
    <w:rsid w:val="004C0E42"/>
    <w:rsid w:val="004C16CB"/>
    <w:rsid w:val="004D737D"/>
    <w:rsid w:val="004F0A22"/>
    <w:rsid w:val="004F2E71"/>
    <w:rsid w:val="00500E42"/>
    <w:rsid w:val="00502DB3"/>
    <w:rsid w:val="00505823"/>
    <w:rsid w:val="005223FE"/>
    <w:rsid w:val="00523C80"/>
    <w:rsid w:val="00531A35"/>
    <w:rsid w:val="00534E0B"/>
    <w:rsid w:val="00543DF4"/>
    <w:rsid w:val="005550DA"/>
    <w:rsid w:val="00566266"/>
    <w:rsid w:val="0057132E"/>
    <w:rsid w:val="005830D6"/>
    <w:rsid w:val="005835E3"/>
    <w:rsid w:val="0058376E"/>
    <w:rsid w:val="005853D8"/>
    <w:rsid w:val="00586B81"/>
    <w:rsid w:val="00590115"/>
    <w:rsid w:val="005A155D"/>
    <w:rsid w:val="005A646E"/>
    <w:rsid w:val="005B5B07"/>
    <w:rsid w:val="005C4BDC"/>
    <w:rsid w:val="005D1D0E"/>
    <w:rsid w:val="005E448E"/>
    <w:rsid w:val="00622F60"/>
    <w:rsid w:val="00625366"/>
    <w:rsid w:val="0062704D"/>
    <w:rsid w:val="006364DF"/>
    <w:rsid w:val="006409E9"/>
    <w:rsid w:val="006418EB"/>
    <w:rsid w:val="00641AEC"/>
    <w:rsid w:val="00643180"/>
    <w:rsid w:val="006736B3"/>
    <w:rsid w:val="006816A1"/>
    <w:rsid w:val="006971DA"/>
    <w:rsid w:val="006B09E7"/>
    <w:rsid w:val="006B2CBE"/>
    <w:rsid w:val="006B5ED5"/>
    <w:rsid w:val="006C310A"/>
    <w:rsid w:val="006E5F6D"/>
    <w:rsid w:val="00704C85"/>
    <w:rsid w:val="00720A6A"/>
    <w:rsid w:val="00721328"/>
    <w:rsid w:val="0074379B"/>
    <w:rsid w:val="0075324E"/>
    <w:rsid w:val="00763597"/>
    <w:rsid w:val="00763AEA"/>
    <w:rsid w:val="00771690"/>
    <w:rsid w:val="00772CB3"/>
    <w:rsid w:val="007831BC"/>
    <w:rsid w:val="00787755"/>
    <w:rsid w:val="00795632"/>
    <w:rsid w:val="007965DB"/>
    <w:rsid w:val="007A7861"/>
    <w:rsid w:val="007C0644"/>
    <w:rsid w:val="007C7B51"/>
    <w:rsid w:val="007D1E5D"/>
    <w:rsid w:val="007D5B2B"/>
    <w:rsid w:val="007E0215"/>
    <w:rsid w:val="007E28EF"/>
    <w:rsid w:val="007E2A09"/>
    <w:rsid w:val="007E35BF"/>
    <w:rsid w:val="007E422E"/>
    <w:rsid w:val="007F66DD"/>
    <w:rsid w:val="008050CF"/>
    <w:rsid w:val="0082652D"/>
    <w:rsid w:val="00827C34"/>
    <w:rsid w:val="00830F53"/>
    <w:rsid w:val="008340E6"/>
    <w:rsid w:val="00836ACC"/>
    <w:rsid w:val="00837837"/>
    <w:rsid w:val="00843785"/>
    <w:rsid w:val="008448EA"/>
    <w:rsid w:val="008479A3"/>
    <w:rsid w:val="008553C1"/>
    <w:rsid w:val="0086079E"/>
    <w:rsid w:val="008611FB"/>
    <w:rsid w:val="00861A9F"/>
    <w:rsid w:val="0087043C"/>
    <w:rsid w:val="008756ED"/>
    <w:rsid w:val="008826FD"/>
    <w:rsid w:val="008917EE"/>
    <w:rsid w:val="00896BB8"/>
    <w:rsid w:val="008A1489"/>
    <w:rsid w:val="008A47BC"/>
    <w:rsid w:val="008B1586"/>
    <w:rsid w:val="008B462D"/>
    <w:rsid w:val="008C0F61"/>
    <w:rsid w:val="008C1910"/>
    <w:rsid w:val="008C675A"/>
    <w:rsid w:val="008E13FC"/>
    <w:rsid w:val="008F192B"/>
    <w:rsid w:val="0091616A"/>
    <w:rsid w:val="00922A16"/>
    <w:rsid w:val="009364A7"/>
    <w:rsid w:val="0094716F"/>
    <w:rsid w:val="009613A1"/>
    <w:rsid w:val="009633DA"/>
    <w:rsid w:val="009645C2"/>
    <w:rsid w:val="0097617D"/>
    <w:rsid w:val="00980BFF"/>
    <w:rsid w:val="009957B3"/>
    <w:rsid w:val="00996CC3"/>
    <w:rsid w:val="009A26E6"/>
    <w:rsid w:val="009A3AFF"/>
    <w:rsid w:val="009B1586"/>
    <w:rsid w:val="009B3219"/>
    <w:rsid w:val="009C0D8A"/>
    <w:rsid w:val="009C3A4C"/>
    <w:rsid w:val="009D1495"/>
    <w:rsid w:val="009E047F"/>
    <w:rsid w:val="009E15D6"/>
    <w:rsid w:val="009E5625"/>
    <w:rsid w:val="009F407A"/>
    <w:rsid w:val="009F5FFB"/>
    <w:rsid w:val="00A00E9B"/>
    <w:rsid w:val="00A06C61"/>
    <w:rsid w:val="00A12A04"/>
    <w:rsid w:val="00A25417"/>
    <w:rsid w:val="00A25AE6"/>
    <w:rsid w:val="00A31AA0"/>
    <w:rsid w:val="00A34301"/>
    <w:rsid w:val="00A409D7"/>
    <w:rsid w:val="00A456D3"/>
    <w:rsid w:val="00A46A99"/>
    <w:rsid w:val="00A47BE2"/>
    <w:rsid w:val="00A656DE"/>
    <w:rsid w:val="00A74363"/>
    <w:rsid w:val="00A96EE9"/>
    <w:rsid w:val="00AB6714"/>
    <w:rsid w:val="00AC08ED"/>
    <w:rsid w:val="00AC24A5"/>
    <w:rsid w:val="00AC7A2F"/>
    <w:rsid w:val="00AD6E8D"/>
    <w:rsid w:val="00AE1706"/>
    <w:rsid w:val="00AE65AC"/>
    <w:rsid w:val="00AE7B63"/>
    <w:rsid w:val="00AF6F12"/>
    <w:rsid w:val="00AF7E58"/>
    <w:rsid w:val="00B02A03"/>
    <w:rsid w:val="00B031EB"/>
    <w:rsid w:val="00B05845"/>
    <w:rsid w:val="00B119FC"/>
    <w:rsid w:val="00B12D4D"/>
    <w:rsid w:val="00B172F1"/>
    <w:rsid w:val="00B34D66"/>
    <w:rsid w:val="00B34FBD"/>
    <w:rsid w:val="00B57AC4"/>
    <w:rsid w:val="00B72CB1"/>
    <w:rsid w:val="00B8103D"/>
    <w:rsid w:val="00B86C75"/>
    <w:rsid w:val="00B90062"/>
    <w:rsid w:val="00BA2D3F"/>
    <w:rsid w:val="00BA589F"/>
    <w:rsid w:val="00BB5129"/>
    <w:rsid w:val="00BC3B3A"/>
    <w:rsid w:val="00BC428F"/>
    <w:rsid w:val="00BD1539"/>
    <w:rsid w:val="00BD3656"/>
    <w:rsid w:val="00BE34E3"/>
    <w:rsid w:val="00BE63F0"/>
    <w:rsid w:val="00BF02CC"/>
    <w:rsid w:val="00BF39A1"/>
    <w:rsid w:val="00BF619F"/>
    <w:rsid w:val="00BF6CF7"/>
    <w:rsid w:val="00C0207B"/>
    <w:rsid w:val="00C157FF"/>
    <w:rsid w:val="00C20D95"/>
    <w:rsid w:val="00C33FBF"/>
    <w:rsid w:val="00C34E8E"/>
    <w:rsid w:val="00C36994"/>
    <w:rsid w:val="00C404EE"/>
    <w:rsid w:val="00C50A5A"/>
    <w:rsid w:val="00C56A03"/>
    <w:rsid w:val="00C570C0"/>
    <w:rsid w:val="00C66591"/>
    <w:rsid w:val="00C71909"/>
    <w:rsid w:val="00C80E18"/>
    <w:rsid w:val="00C80E8E"/>
    <w:rsid w:val="00C8628D"/>
    <w:rsid w:val="00C86B5E"/>
    <w:rsid w:val="00C947FD"/>
    <w:rsid w:val="00C97A56"/>
    <w:rsid w:val="00CA6BFC"/>
    <w:rsid w:val="00CB74BF"/>
    <w:rsid w:val="00CC7BDB"/>
    <w:rsid w:val="00CD109E"/>
    <w:rsid w:val="00CD4E9C"/>
    <w:rsid w:val="00CD5640"/>
    <w:rsid w:val="00CE050C"/>
    <w:rsid w:val="00CE4E96"/>
    <w:rsid w:val="00D13D1F"/>
    <w:rsid w:val="00D25E85"/>
    <w:rsid w:val="00D27DBF"/>
    <w:rsid w:val="00D32B69"/>
    <w:rsid w:val="00D4394A"/>
    <w:rsid w:val="00D450B3"/>
    <w:rsid w:val="00D57148"/>
    <w:rsid w:val="00D97D45"/>
    <w:rsid w:val="00DA28F2"/>
    <w:rsid w:val="00DA2F99"/>
    <w:rsid w:val="00DA5610"/>
    <w:rsid w:val="00DB466D"/>
    <w:rsid w:val="00DB4D79"/>
    <w:rsid w:val="00DC056E"/>
    <w:rsid w:val="00DC1A2E"/>
    <w:rsid w:val="00DC7BE6"/>
    <w:rsid w:val="00DD2088"/>
    <w:rsid w:val="00DF05D1"/>
    <w:rsid w:val="00E00F36"/>
    <w:rsid w:val="00E15E98"/>
    <w:rsid w:val="00E163B5"/>
    <w:rsid w:val="00E20E6C"/>
    <w:rsid w:val="00E21839"/>
    <w:rsid w:val="00E242FA"/>
    <w:rsid w:val="00E27407"/>
    <w:rsid w:val="00E328AB"/>
    <w:rsid w:val="00E35706"/>
    <w:rsid w:val="00E41B18"/>
    <w:rsid w:val="00E45DB5"/>
    <w:rsid w:val="00E53733"/>
    <w:rsid w:val="00E6221C"/>
    <w:rsid w:val="00E64BEF"/>
    <w:rsid w:val="00E6707A"/>
    <w:rsid w:val="00E75BF4"/>
    <w:rsid w:val="00E85B0F"/>
    <w:rsid w:val="00EB7799"/>
    <w:rsid w:val="00EB77C9"/>
    <w:rsid w:val="00EC26F1"/>
    <w:rsid w:val="00ED1BCD"/>
    <w:rsid w:val="00ED38C5"/>
    <w:rsid w:val="00ED4473"/>
    <w:rsid w:val="00ED55C4"/>
    <w:rsid w:val="00ED607F"/>
    <w:rsid w:val="00ED6791"/>
    <w:rsid w:val="00ED7602"/>
    <w:rsid w:val="00ED7D02"/>
    <w:rsid w:val="00EE6A30"/>
    <w:rsid w:val="00EF5C75"/>
    <w:rsid w:val="00F02AFD"/>
    <w:rsid w:val="00F1087C"/>
    <w:rsid w:val="00F10EA0"/>
    <w:rsid w:val="00F13E5D"/>
    <w:rsid w:val="00F20D28"/>
    <w:rsid w:val="00F31703"/>
    <w:rsid w:val="00F33B8E"/>
    <w:rsid w:val="00F411B9"/>
    <w:rsid w:val="00F44A7B"/>
    <w:rsid w:val="00F54678"/>
    <w:rsid w:val="00F7381A"/>
    <w:rsid w:val="00F74FBA"/>
    <w:rsid w:val="00F8695B"/>
    <w:rsid w:val="00F870FF"/>
    <w:rsid w:val="00FA4CD7"/>
    <w:rsid w:val="00FA711F"/>
    <w:rsid w:val="00FB312D"/>
    <w:rsid w:val="00FC2440"/>
    <w:rsid w:val="00FC7FE8"/>
    <w:rsid w:val="00FD02F9"/>
    <w:rsid w:val="00FD38E2"/>
    <w:rsid w:val="00FD47E2"/>
    <w:rsid w:val="00FD4ACA"/>
    <w:rsid w:val="00FD6F5F"/>
    <w:rsid w:val="00FE7565"/>
    <w:rsid w:val="33AD8B7A"/>
    <w:rsid w:val="45D59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64D6"/>
  <w15:docId w15:val="{01A9A791-29A0-4EEB-8780-25BC1BBF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05" w:lineRule="auto"/>
      <w:ind w:left="10" w:right="11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4"/>
      </w:numPr>
      <w:spacing w:after="134"/>
      <w:ind w:right="8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List Paragraph"/>
    <w:basedOn w:val="a"/>
    <w:uiPriority w:val="34"/>
    <w:qFormat/>
    <w:rsid w:val="009957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7A2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AC7A2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B3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3B0F"/>
    <w:rPr>
      <w:rFonts w:ascii="Times New Roman" w:eastAsia="Times New Roman" w:hAnsi="Times New Roman" w:cs="Times New Roman"/>
      <w:color w:val="000000"/>
      <w:sz w:val="26"/>
    </w:rPr>
  </w:style>
  <w:style w:type="paragraph" w:styleId="a8">
    <w:name w:val="footer"/>
    <w:basedOn w:val="a"/>
    <w:link w:val="a9"/>
    <w:uiPriority w:val="99"/>
    <w:semiHidden/>
    <w:unhideWhenUsed/>
    <w:rsid w:val="000B3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3B0F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1">
    <w:name w:val="Table Grid1"/>
    <w:rsid w:val="000B3B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C5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05495-F923-4E4B-9C76-D7CAD559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Насакина Елена</cp:lastModifiedBy>
  <cp:revision>6</cp:revision>
  <cp:lastPrinted>2022-06-08T04:01:00Z</cp:lastPrinted>
  <dcterms:created xsi:type="dcterms:W3CDTF">2022-06-08T06:02:00Z</dcterms:created>
  <dcterms:modified xsi:type="dcterms:W3CDTF">2022-06-15T11:54:00Z</dcterms:modified>
</cp:coreProperties>
</file>