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1E528" w14:textId="77777777" w:rsidR="00CA5F51" w:rsidRDefault="00CA5F51" w:rsidP="00CA5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Минфин, Госдума и Минстрой решат проблемы строителей</w:t>
      </w:r>
    </w:p>
    <w:p w14:paraId="2940D18D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3D388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Порядка 30 процентов закупок в строительстве остаются невостребованными. 20 апреля на встрече строителей с Минфин РФ, Госдумой РФ, Минстроем РФ, ФАС РФ пойдет речь о том, как сделать сферу закупок в строительстве эффективной? </w:t>
      </w:r>
    </w:p>
    <w:p w14:paraId="2BC6E2EC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Встреча состоится в рамках международного форума по закупкам в строительстве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World</w:t>
      </w:r>
      <w:r w:rsidRPr="00CA5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Build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State</w:t>
      </w:r>
      <w:r w:rsidRPr="00CA5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Contract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 сайте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www.стройзакупки.рф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уже началась регистрация на форум, который пройдет в Екатеринбурге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20-21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апреля 2021 года. </w:t>
      </w:r>
    </w:p>
    <w:p w14:paraId="07FC3B66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апреля</w:t>
      </w:r>
      <w:r>
        <w:rPr>
          <w:rFonts w:ascii="Times New Roman" w:hAnsi="Times New Roman" w:cs="Times New Roman"/>
          <w:sz w:val="24"/>
          <w:szCs w:val="24"/>
        </w:rPr>
        <w:t xml:space="preserve"> на форуме ждут строителей, которые желают повлиять на изменение закупочного законодательства, узнать о планах по совершенствованию российской системы закупок. </w:t>
      </w:r>
    </w:p>
    <w:p w14:paraId="727F6C5A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Строители смогут заявить о системных проблемах в законодательстве о закупках, которые мешают при взаимодействии заказчик/подрядчик. Участников форума выслушают представители Госдумы, ключевых органов исполнительной власти, которые способны вносить предложения по поправкам в законодательство. </w:t>
      </w:r>
    </w:p>
    <w:p w14:paraId="1D6CB0A8" w14:textId="77777777" w:rsidR="00CA5F51" w:rsidRDefault="00CA5F51" w:rsidP="00CA5F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Будут обсуждаться самые актуальные проблемы: ценообразование в строительстве, включая авансы и демпинг, работа единого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госзаказчика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рейтинг подрядчиков в рамках конкурсных процедур,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страхование строительно-монтажных работ, проблемы по дорожному строительству, созданию муниципальных, государственных, особо опасных объектов. </w:t>
      </w:r>
    </w:p>
    <w:p w14:paraId="6DC1EF86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спикеров форума, с которыми могут познакомиться подрядчики, – заказчики из различных регионов, от Свердловской области до Кузбасса, в том числе региональные заказчики, РЖД,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Роскапстрой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«Российские автомобильные дороги». </w:t>
      </w:r>
    </w:p>
    <w:p w14:paraId="440EE75C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форума состоятся секции, полезные для строителей: блок по сервисам и финансовой поддержке участников закупки и секция «Спорные вопросы». Во время последней подрядчики получат ответы на частные вопросы по ценообразованию, реализации, практике применения, судебной практике законодательства о закупках, касательно рассмотрения претензий фондов капитального ремонта к подрядчикам по возмещению вреда и ущерба.</w:t>
      </w:r>
    </w:p>
    <w:p w14:paraId="0ACE7BAF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апреля</w:t>
      </w:r>
      <w:r>
        <w:rPr>
          <w:rFonts w:ascii="Times New Roman" w:hAnsi="Times New Roman" w:cs="Times New Roman"/>
          <w:sz w:val="24"/>
          <w:szCs w:val="24"/>
        </w:rPr>
        <w:t xml:space="preserve"> делегатами форума могут стать строители, желающие работать в странах Евразийского союза, – Россия, Беларусь, Казахстан, Армения, Кыргызская Республика. Помимо знакомства с заказчиками, можно узнать о том, каковы основные требования к выбору подрядчиков в странах Евразийского союза, а также принять участие в обсуждении унификации законодательства о закупках. </w:t>
      </w:r>
    </w:p>
    <w:p w14:paraId="2E6B9216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Говорит Сергей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Ренжин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генеральный директор СРО «Уральское объединение строителей», организатор форума: «Форум вырос на основе нашей деятельности – уже несколько лет вносим предложения по совершенствованию федерального законодательства о закупках. На форуме мы не хотим просто «говорить и обсуждать». Постараемся выйти на новые законодательные инициативы, чтобы заказчики и подрядчики смогли работать еще лучше». </w:t>
      </w:r>
    </w:p>
    <w:p w14:paraId="6FD02198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проходит при поддержке «Национального объединения строителей», Департамента госзакупок Свердловской области. Генеральный партнер – российская страховая компания «ВСК». </w:t>
      </w:r>
    </w:p>
    <w:p w14:paraId="1EA5A8A0" w14:textId="77777777" w:rsidR="00CA5F51" w:rsidRDefault="00CA5F51" w:rsidP="00CA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форуме можно принять лично и в онлайн. Программа и регистрация на сайте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www.стройзакупки.рф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6A6D9" w14:textId="77777777" w:rsidR="00793EA3" w:rsidRDefault="00793EA3"/>
    <w:sectPr w:rsidR="0079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51"/>
    <w:rsid w:val="00793EA3"/>
    <w:rsid w:val="00C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4B0D"/>
  <w15:chartTrackingRefBased/>
  <w15:docId w15:val="{450B2E0D-8B39-402F-9DCD-9BF65A1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90;&#1088;&#1086;&#1081;&#1079;&#1072;&#1082;&#1091;&#1087;&#1082;&#1080;.&#1088;&#1092;" TargetMode="External"/><Relationship Id="rId4" Type="http://schemas.openxmlformats.org/officeDocument/2006/relationships/hyperlink" Target="http://www.&#1089;&#1090;&#1088;&#1086;&#1081;&#1079;&#1072;&#1082;&#1091;&#1087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Ирина</dc:creator>
  <cp:keywords/>
  <dc:description/>
  <cp:lastModifiedBy>Денисова Ирина</cp:lastModifiedBy>
  <cp:revision>1</cp:revision>
  <dcterms:created xsi:type="dcterms:W3CDTF">2021-03-31T10:32:00Z</dcterms:created>
  <dcterms:modified xsi:type="dcterms:W3CDTF">2021-03-31T10:32:00Z</dcterms:modified>
</cp:coreProperties>
</file>