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2A5A" w14:textId="25736753" w:rsidR="003E7F9D" w:rsidRPr="00FB1BF4" w:rsidRDefault="00FB1BF4" w:rsidP="00FB1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BF4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деятельности</w:t>
      </w:r>
    </w:p>
    <w:p w14:paraId="3F002F37" w14:textId="4782FEDD" w:rsidR="00FB1BF4" w:rsidRPr="00FB1BF4" w:rsidRDefault="00FB1BF4" w:rsidP="00FB1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BF4">
        <w:rPr>
          <w:rFonts w:ascii="Times New Roman" w:hAnsi="Times New Roman" w:cs="Times New Roman"/>
          <w:b/>
          <w:bCs/>
          <w:sz w:val="28"/>
          <w:szCs w:val="28"/>
        </w:rPr>
        <w:t>Ассоциаци</w:t>
      </w:r>
      <w:r w:rsidR="0070349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B1BF4">
        <w:rPr>
          <w:rFonts w:ascii="Times New Roman" w:hAnsi="Times New Roman" w:cs="Times New Roman"/>
          <w:b/>
          <w:bCs/>
          <w:sz w:val="28"/>
          <w:szCs w:val="28"/>
        </w:rPr>
        <w:t xml:space="preserve"> «Саморегулируемая организация «СредВолгСтрой»</w:t>
      </w:r>
    </w:p>
    <w:p w14:paraId="57E2E38F" w14:textId="574FA45B" w:rsidR="00FB1BF4" w:rsidRDefault="00FB1BF4" w:rsidP="00FB1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BF4">
        <w:rPr>
          <w:rFonts w:ascii="Times New Roman" w:hAnsi="Times New Roman" w:cs="Times New Roman"/>
          <w:b/>
          <w:bCs/>
          <w:sz w:val="28"/>
          <w:szCs w:val="28"/>
        </w:rPr>
        <w:t>на 2022 – 2023 годы</w:t>
      </w:r>
    </w:p>
    <w:p w14:paraId="094EA78D" w14:textId="297E8026" w:rsidR="00FB1BF4" w:rsidRDefault="00FB1BF4" w:rsidP="00FB1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06EC" w14:textId="29A172C3" w:rsidR="00FB1BF4" w:rsidRDefault="00FB1BF4" w:rsidP="00FB1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644FE" w14:textId="1B913326" w:rsidR="00FB1BF4" w:rsidRDefault="00FB1BF4" w:rsidP="00FB1B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BF4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саморегулирования.</w:t>
      </w:r>
    </w:p>
    <w:p w14:paraId="2C63E850" w14:textId="77777777" w:rsidR="00FB1BF4" w:rsidRDefault="00FB1BF4" w:rsidP="00FB1BF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8C4B0" w14:textId="4567A7FB" w:rsidR="00FB1BF4" w:rsidRDefault="00FB1BF4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взаимодействия с членами Ассоциации посредством сайта Ассоциации и личного кабинета члена </w:t>
      </w:r>
      <w:r w:rsidR="00CF3100">
        <w:rPr>
          <w:rFonts w:ascii="Times New Roman" w:hAnsi="Times New Roman" w:cs="Times New Roman"/>
          <w:sz w:val="28"/>
          <w:szCs w:val="28"/>
        </w:rPr>
        <w:t>Ассоциации, увеличение их функционала.</w:t>
      </w:r>
    </w:p>
    <w:p w14:paraId="34A421A6" w14:textId="1BDC5C76" w:rsidR="00CF3100" w:rsidRDefault="00CF310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рейтингования членов Ассоциации.</w:t>
      </w:r>
    </w:p>
    <w:p w14:paraId="6FD3D323" w14:textId="02D997BE" w:rsidR="00CF3100" w:rsidRDefault="00CF310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Ведение, актуализация и совершенствование реестра Ассоциации, в том числе реестра сведений об обязательствах членов СРО.</w:t>
      </w:r>
    </w:p>
    <w:p w14:paraId="709F03AD" w14:textId="61AC96F2" w:rsidR="00CF3100" w:rsidRDefault="00CF310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функций оператора НРС.</w:t>
      </w:r>
    </w:p>
    <w:p w14:paraId="3527B6A7" w14:textId="3032FB3D" w:rsidR="00CF3100" w:rsidRDefault="00CF310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деятельности недобросовестных членов.</w:t>
      </w:r>
    </w:p>
    <w:p w14:paraId="2EDD2E6D" w14:textId="0B2A985B" w:rsidR="00CF3100" w:rsidRDefault="00CF310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(обучение, участие в семинарах и конференциях).</w:t>
      </w:r>
    </w:p>
    <w:p w14:paraId="7C239127" w14:textId="402F8D9C" w:rsidR="00FC4DA3" w:rsidRPr="00526362" w:rsidRDefault="00FC4DA3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62">
        <w:rPr>
          <w:rFonts w:ascii="Times New Roman" w:hAnsi="Times New Roman" w:cs="Times New Roman"/>
          <w:sz w:val="28"/>
          <w:szCs w:val="28"/>
        </w:rPr>
        <w:t>Участие сотрудников исполнительного органа в работе</w:t>
      </w:r>
      <w:r w:rsidR="00526362">
        <w:rPr>
          <w:rFonts w:ascii="Times New Roman" w:hAnsi="Times New Roman" w:cs="Times New Roman"/>
          <w:sz w:val="28"/>
          <w:szCs w:val="28"/>
        </w:rPr>
        <w:t xml:space="preserve"> </w:t>
      </w:r>
      <w:r w:rsidR="002C571D" w:rsidRPr="00526362">
        <w:rPr>
          <w:rFonts w:ascii="Times New Roman" w:hAnsi="Times New Roman" w:cs="Times New Roman"/>
          <w:sz w:val="28"/>
          <w:szCs w:val="28"/>
        </w:rPr>
        <w:t xml:space="preserve">Научно-консультативной комиссии Ассоциации «Национальное объединение строителей» и </w:t>
      </w:r>
      <w:r w:rsidR="00F40891" w:rsidRPr="00526362">
        <w:rPr>
          <w:rFonts w:ascii="Times New Roman" w:hAnsi="Times New Roman" w:cs="Times New Roman"/>
          <w:sz w:val="28"/>
          <w:szCs w:val="28"/>
        </w:rPr>
        <w:t xml:space="preserve">Комитете по страхованию, охране труда и финансовым инструментам строительного рынка </w:t>
      </w:r>
      <w:r w:rsidRPr="00526362">
        <w:rPr>
          <w:rFonts w:ascii="Times New Roman" w:hAnsi="Times New Roman" w:cs="Times New Roman"/>
          <w:sz w:val="28"/>
          <w:szCs w:val="28"/>
        </w:rPr>
        <w:t>НОСТРОЙ.</w:t>
      </w:r>
    </w:p>
    <w:p w14:paraId="50238A21" w14:textId="5D4AB0A0" w:rsidR="00FC4DA3" w:rsidRPr="00526362" w:rsidRDefault="00FC4DA3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62">
        <w:rPr>
          <w:rFonts w:ascii="Times New Roman" w:hAnsi="Times New Roman" w:cs="Times New Roman"/>
          <w:sz w:val="28"/>
          <w:szCs w:val="28"/>
        </w:rPr>
        <w:t xml:space="preserve">Участие сотрудников исполнительного органа в </w:t>
      </w:r>
      <w:r w:rsidR="002C571D" w:rsidRPr="00526362">
        <w:rPr>
          <w:rFonts w:ascii="Times New Roman" w:hAnsi="Times New Roman" w:cs="Times New Roman"/>
          <w:sz w:val="28"/>
          <w:szCs w:val="28"/>
        </w:rPr>
        <w:t xml:space="preserve">профильном комитете </w:t>
      </w:r>
      <w:r w:rsidR="00703497" w:rsidRPr="00526362">
        <w:rPr>
          <w:rFonts w:ascii="Times New Roman" w:hAnsi="Times New Roman" w:cs="Times New Roman"/>
          <w:sz w:val="28"/>
          <w:szCs w:val="28"/>
        </w:rPr>
        <w:t>Р</w:t>
      </w:r>
      <w:r w:rsidR="007B37CE">
        <w:rPr>
          <w:rFonts w:ascii="Times New Roman" w:hAnsi="Times New Roman" w:cs="Times New Roman"/>
          <w:sz w:val="28"/>
          <w:szCs w:val="28"/>
        </w:rPr>
        <w:t xml:space="preserve">оссийского </w:t>
      </w:r>
      <w:r w:rsidR="00703497" w:rsidRPr="00526362">
        <w:rPr>
          <w:rFonts w:ascii="Times New Roman" w:hAnsi="Times New Roman" w:cs="Times New Roman"/>
          <w:sz w:val="28"/>
          <w:szCs w:val="28"/>
        </w:rPr>
        <w:t>С</w:t>
      </w:r>
      <w:r w:rsidR="007B37CE">
        <w:rPr>
          <w:rFonts w:ascii="Times New Roman" w:hAnsi="Times New Roman" w:cs="Times New Roman"/>
          <w:sz w:val="28"/>
          <w:szCs w:val="28"/>
        </w:rPr>
        <w:t xml:space="preserve">оюза </w:t>
      </w:r>
      <w:r w:rsidR="00703497" w:rsidRPr="00526362">
        <w:rPr>
          <w:rFonts w:ascii="Times New Roman" w:hAnsi="Times New Roman" w:cs="Times New Roman"/>
          <w:sz w:val="28"/>
          <w:szCs w:val="28"/>
        </w:rPr>
        <w:t>С</w:t>
      </w:r>
      <w:r w:rsidR="007B37CE">
        <w:rPr>
          <w:rFonts w:ascii="Times New Roman" w:hAnsi="Times New Roman" w:cs="Times New Roman"/>
          <w:sz w:val="28"/>
          <w:szCs w:val="28"/>
        </w:rPr>
        <w:t>троительей</w:t>
      </w:r>
      <w:r w:rsidR="00703497" w:rsidRPr="00526362">
        <w:rPr>
          <w:rFonts w:ascii="Times New Roman" w:hAnsi="Times New Roman" w:cs="Times New Roman"/>
          <w:sz w:val="28"/>
          <w:szCs w:val="28"/>
        </w:rPr>
        <w:t>.</w:t>
      </w:r>
    </w:p>
    <w:p w14:paraId="0B096FB9" w14:textId="77777777" w:rsidR="00660B28" w:rsidRDefault="00660B28" w:rsidP="00660B2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6507822" w14:textId="40992EC4" w:rsidR="00CF3100" w:rsidRDefault="00CF3100" w:rsidP="00660B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B28">
        <w:rPr>
          <w:rFonts w:ascii="Times New Roman" w:hAnsi="Times New Roman" w:cs="Times New Roman"/>
          <w:b/>
          <w:bCs/>
          <w:sz w:val="28"/>
          <w:szCs w:val="28"/>
        </w:rPr>
        <w:t>Контроль за деятельностью членов</w:t>
      </w:r>
      <w:r w:rsidR="00660B28" w:rsidRPr="00660B28">
        <w:rPr>
          <w:rFonts w:ascii="Times New Roman" w:hAnsi="Times New Roman" w:cs="Times New Roman"/>
          <w:b/>
          <w:bCs/>
          <w:sz w:val="28"/>
          <w:szCs w:val="28"/>
        </w:rPr>
        <w:t xml:space="preserve"> Ассоциации.</w:t>
      </w:r>
    </w:p>
    <w:p w14:paraId="4FA3E23B" w14:textId="5D2AC0C8" w:rsidR="00660B28" w:rsidRDefault="00660B28" w:rsidP="00660B2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2A035" w14:textId="6A94310B" w:rsidR="00660B28" w:rsidRDefault="00660B28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плановых и внеплановых проверок членов Ассоциации.</w:t>
      </w:r>
    </w:p>
    <w:p w14:paraId="70F41091" w14:textId="059C3A06" w:rsidR="00660B28" w:rsidRDefault="00660B28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членов Ассоциации.</w:t>
      </w:r>
    </w:p>
    <w:p w14:paraId="556AA13D" w14:textId="7D84EEE6" w:rsidR="00660B28" w:rsidRDefault="00660B28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обеспечением исполнения членами Ассоциации обязательств по договорам подряда, заключенных конкурентными способами.</w:t>
      </w:r>
    </w:p>
    <w:p w14:paraId="267B30A9" w14:textId="63A0E17D" w:rsidR="00660B28" w:rsidRDefault="00660B28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программного обеспечения для проведения контроля в ходе выездных проверок.</w:t>
      </w:r>
    </w:p>
    <w:p w14:paraId="2DF76129" w14:textId="06573931" w:rsidR="00E82457" w:rsidRDefault="00E82457" w:rsidP="00E824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B39B15D" w14:textId="4F562F33" w:rsidR="00E82457" w:rsidRDefault="00E82457" w:rsidP="00E824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85D9F61" w14:textId="77777777" w:rsidR="00E82457" w:rsidRDefault="00E82457" w:rsidP="00E824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543EDCA" w14:textId="4A065A3D" w:rsidR="00660B28" w:rsidRPr="00660B28" w:rsidRDefault="00660B28" w:rsidP="00660B2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0B9BD" w14:textId="7FD4C944" w:rsidR="00660B28" w:rsidRPr="00E82457" w:rsidRDefault="00660B28" w:rsidP="00E8245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4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Помощь и поддержка членов.</w:t>
      </w:r>
    </w:p>
    <w:p w14:paraId="14B2E54A" w14:textId="2C87EBB1" w:rsidR="00660B28" w:rsidRPr="00660B28" w:rsidRDefault="00660B28" w:rsidP="00660B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9A0CA" w14:textId="08A6D66B" w:rsidR="00660B28" w:rsidRDefault="0007565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членов Ассоциации об актуальных изменениях законодательства в сфере строительства.</w:t>
      </w:r>
    </w:p>
    <w:p w14:paraId="037C8BE2" w14:textId="55BDA0F8" w:rsidR="00075650" w:rsidRDefault="0007565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членам Ассоциации</w:t>
      </w:r>
      <w:r w:rsidR="00520910">
        <w:rPr>
          <w:rFonts w:ascii="Times New Roman" w:hAnsi="Times New Roman" w:cs="Times New Roman"/>
          <w:sz w:val="28"/>
          <w:szCs w:val="28"/>
        </w:rPr>
        <w:t xml:space="preserve"> «СРО «СВС»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910">
        <w:rPr>
          <w:rFonts w:ascii="Times New Roman" w:hAnsi="Times New Roman" w:cs="Times New Roman"/>
          <w:sz w:val="28"/>
          <w:szCs w:val="28"/>
        </w:rPr>
        <w:t>в</w:t>
      </w:r>
      <w:r w:rsidR="00B84C8F">
        <w:rPr>
          <w:rFonts w:ascii="Times New Roman" w:hAnsi="Times New Roman" w:cs="Times New Roman"/>
          <w:sz w:val="28"/>
          <w:szCs w:val="28"/>
        </w:rPr>
        <w:t xml:space="preserve"> </w:t>
      </w:r>
      <w:r w:rsidR="002C571D" w:rsidRPr="00B84C8F">
        <w:rPr>
          <w:rFonts w:ascii="Times New Roman" w:hAnsi="Times New Roman" w:cs="Times New Roman"/>
          <w:sz w:val="28"/>
          <w:szCs w:val="28"/>
        </w:rPr>
        <w:t>прохождении</w:t>
      </w:r>
      <w:r w:rsidRPr="00B8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независимой оценк</w:t>
      </w:r>
      <w:r w:rsidR="00F40891">
        <w:rPr>
          <w:rFonts w:ascii="Times New Roman" w:hAnsi="Times New Roman" w:cs="Times New Roman"/>
          <w:sz w:val="28"/>
          <w:szCs w:val="28"/>
        </w:rPr>
        <w:t>и</w:t>
      </w:r>
      <w:r w:rsidR="00E82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 в области строительства.</w:t>
      </w:r>
    </w:p>
    <w:p w14:paraId="032C25DD" w14:textId="777F455C" w:rsidR="00075650" w:rsidRDefault="0007565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деятельности недобросовестных заказчиков.</w:t>
      </w:r>
    </w:p>
    <w:p w14:paraId="6894D84D" w14:textId="57BF4C5A" w:rsidR="00075650" w:rsidRDefault="0007565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членов при проведении закупок.</w:t>
      </w:r>
    </w:p>
    <w:p w14:paraId="60E0FB00" w14:textId="320A14D4" w:rsidR="00075650" w:rsidRDefault="00075650" w:rsidP="00F2588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7CDDD16" w14:textId="2F5482CB" w:rsidR="00075650" w:rsidRDefault="00075650" w:rsidP="000756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50">
        <w:rPr>
          <w:rFonts w:ascii="Times New Roman" w:hAnsi="Times New Roman" w:cs="Times New Roman"/>
          <w:b/>
          <w:bCs/>
          <w:sz w:val="28"/>
          <w:szCs w:val="28"/>
        </w:rPr>
        <w:t>Общественная деятельность.</w:t>
      </w:r>
    </w:p>
    <w:p w14:paraId="582A5F84" w14:textId="0C3A8ADE" w:rsidR="00075650" w:rsidRPr="00A85D2B" w:rsidRDefault="00075650" w:rsidP="000756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E0D16" w14:textId="7DE26F2E" w:rsidR="00A85D2B" w:rsidRDefault="00A85D2B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2B">
        <w:rPr>
          <w:rFonts w:ascii="Times New Roman" w:hAnsi="Times New Roman" w:cs="Times New Roman"/>
          <w:sz w:val="28"/>
          <w:szCs w:val="28"/>
        </w:rPr>
        <w:t>Проведение бесплатных информационных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для членов Ассоциации: семинаров, конференций, круглых столов.</w:t>
      </w:r>
    </w:p>
    <w:p w14:paraId="05BDEE11" w14:textId="0933DD4A" w:rsidR="00A85D2B" w:rsidRDefault="00A85D2B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профильными ВУЗами и средними </w:t>
      </w:r>
      <w:r w:rsidR="00E02DF5" w:rsidRPr="00E82457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E02D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учебными заведениями по реализации совместных проектов для студентов и выпускников.</w:t>
      </w:r>
    </w:p>
    <w:p w14:paraId="39440371" w14:textId="06247535" w:rsidR="00A85D2B" w:rsidRDefault="00A85D2B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723930">
        <w:rPr>
          <w:rFonts w:ascii="Times New Roman" w:hAnsi="Times New Roman" w:cs="Times New Roman"/>
          <w:sz w:val="28"/>
          <w:szCs w:val="28"/>
        </w:rPr>
        <w:t>строительных профессий, участие в проведении национального конкурса профессионального мастерства «Строймастер».</w:t>
      </w:r>
    </w:p>
    <w:p w14:paraId="3FB11DF0" w14:textId="3D242DF1" w:rsidR="00723930" w:rsidRDefault="0072393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праздничных мероприятий, посвященных профессиональному празднику «День строителя».</w:t>
      </w:r>
    </w:p>
    <w:p w14:paraId="3003490C" w14:textId="7E3251C8" w:rsidR="00723930" w:rsidRDefault="00723930" w:rsidP="00F2588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B786CAD" w14:textId="7D8857CF" w:rsidR="00723930" w:rsidRDefault="00723930" w:rsidP="0072393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930">
        <w:rPr>
          <w:rFonts w:ascii="Times New Roman" w:hAnsi="Times New Roman" w:cs="Times New Roman"/>
          <w:b/>
          <w:bCs/>
          <w:sz w:val="28"/>
          <w:szCs w:val="28"/>
        </w:rPr>
        <w:t>Повышение уровня информационной открытости.</w:t>
      </w:r>
    </w:p>
    <w:p w14:paraId="729DA019" w14:textId="3BC27BF6" w:rsidR="00723930" w:rsidRDefault="00723930" w:rsidP="0072393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A6E3A" w14:textId="1B0465D9" w:rsidR="00723930" w:rsidRPr="00FC4DA3" w:rsidRDefault="00723930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3">
        <w:rPr>
          <w:rFonts w:ascii="Times New Roman" w:hAnsi="Times New Roman" w:cs="Times New Roman"/>
          <w:sz w:val="28"/>
          <w:szCs w:val="28"/>
        </w:rPr>
        <w:t>Обеспечение максимальной прозрачности деятельности Совета Ассоциации и специализированных органов.</w:t>
      </w:r>
    </w:p>
    <w:p w14:paraId="12C3EA49" w14:textId="50B488AA" w:rsidR="00FC4DA3" w:rsidRDefault="00FC4DA3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членов Ассоциации обо всех изменениях действующего законодательства в области строительства путем размещения информации на официальном сайте.</w:t>
      </w:r>
    </w:p>
    <w:p w14:paraId="38EBC111" w14:textId="2BA8F0CC" w:rsidR="00FC4DA3" w:rsidRPr="00FC4DA3" w:rsidRDefault="00FC4DA3" w:rsidP="00F25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размещение информации о деятельности Ассоциации в региональных СМИ.</w:t>
      </w:r>
    </w:p>
    <w:sectPr w:rsidR="00FC4DA3" w:rsidRPr="00FC4DA3" w:rsidSect="007034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19BF"/>
    <w:multiLevelType w:val="multilevel"/>
    <w:tmpl w:val="3A7AE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8979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51"/>
    <w:rsid w:val="00075650"/>
    <w:rsid w:val="002C571D"/>
    <w:rsid w:val="003E7F9D"/>
    <w:rsid w:val="00520910"/>
    <w:rsid w:val="00526362"/>
    <w:rsid w:val="00660B28"/>
    <w:rsid w:val="006B6C51"/>
    <w:rsid w:val="00703497"/>
    <w:rsid w:val="00723930"/>
    <w:rsid w:val="007B37CE"/>
    <w:rsid w:val="00A85D2B"/>
    <w:rsid w:val="00B84C8F"/>
    <w:rsid w:val="00CF3100"/>
    <w:rsid w:val="00E02DF5"/>
    <w:rsid w:val="00E82457"/>
    <w:rsid w:val="00F25888"/>
    <w:rsid w:val="00F40891"/>
    <w:rsid w:val="00FB1BF4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53A"/>
  <w15:chartTrackingRefBased/>
  <w15:docId w15:val="{FD369226-E23E-43A6-9B93-EBCC3F8B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Демьянова Светлана</dc:creator>
  <cp:keywords/>
  <dc:description/>
  <cp:lastModifiedBy>Валерий Евстропов</cp:lastModifiedBy>
  <cp:revision>7</cp:revision>
  <dcterms:created xsi:type="dcterms:W3CDTF">2022-06-09T04:53:00Z</dcterms:created>
  <dcterms:modified xsi:type="dcterms:W3CDTF">2022-06-09T09:55:00Z</dcterms:modified>
</cp:coreProperties>
</file>