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664F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280FEB33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05BEB8CE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00C46FEF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0B06E70A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22DA1B7D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245D59E0" w14:textId="7DE289DB" w:rsidR="009D3806" w:rsidRPr="009D3806" w:rsidRDefault="009D3806" w:rsidP="00B15445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b/>
          <w:bCs/>
          <w:color w:val="000000"/>
          <w:sz w:val="56"/>
          <w:szCs w:val="56"/>
          <w:lang w:eastAsia="ru-RU"/>
        </w:rPr>
        <w:t>ОТЧЕТ</w:t>
      </w:r>
    </w:p>
    <w:p w14:paraId="2C4D9ED6" w14:textId="76CFA0F3" w:rsidR="009D3806" w:rsidRPr="009D3806" w:rsidRDefault="009D3806" w:rsidP="00B15445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b/>
          <w:bCs/>
          <w:color w:val="000000"/>
          <w:sz w:val="56"/>
          <w:szCs w:val="56"/>
          <w:lang w:eastAsia="ru-RU"/>
        </w:rPr>
        <w:t>Исполнительного органа (генерального директора) Ассоциации</w:t>
      </w:r>
    </w:p>
    <w:p w14:paraId="38D33945" w14:textId="4108040E" w:rsidR="009D3806" w:rsidRPr="009D3806" w:rsidRDefault="009D3806" w:rsidP="00B15445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b/>
          <w:bCs/>
          <w:color w:val="000000"/>
          <w:sz w:val="56"/>
          <w:szCs w:val="56"/>
          <w:lang w:eastAsia="ru-RU"/>
        </w:rPr>
        <w:t>«Саморегулируемая организация</w:t>
      </w:r>
    </w:p>
    <w:p w14:paraId="1A48CCC5" w14:textId="6B906ABE" w:rsidR="009D3806" w:rsidRPr="009D3806" w:rsidRDefault="009D3806" w:rsidP="00B15445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b/>
          <w:bCs/>
          <w:color w:val="000000"/>
          <w:sz w:val="56"/>
          <w:szCs w:val="56"/>
          <w:lang w:eastAsia="ru-RU"/>
        </w:rPr>
        <w:t>«СредВолгСтрой»</w:t>
      </w:r>
    </w:p>
    <w:p w14:paraId="75E4624D" w14:textId="4A0C6E74" w:rsidR="009D3806" w:rsidRPr="009D3806" w:rsidRDefault="009D3806" w:rsidP="00B15445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b/>
          <w:bCs/>
          <w:color w:val="000000"/>
          <w:sz w:val="56"/>
          <w:szCs w:val="56"/>
          <w:lang w:eastAsia="ru-RU"/>
        </w:rPr>
        <w:t>за 2021 год</w:t>
      </w:r>
    </w:p>
    <w:p w14:paraId="559C21C7" w14:textId="59F64071" w:rsidR="009D3806" w:rsidRPr="009D3806" w:rsidRDefault="009D3806" w:rsidP="00B15445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14:paraId="61C8A83B" w14:textId="571302E5" w:rsidR="009D3806" w:rsidRPr="009D3806" w:rsidRDefault="009D3806" w:rsidP="00B15445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14:paraId="69EAD093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70507BE1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5AAD56D4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46E8F907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72A65E9A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73882AB6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49DB7031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t> </w:t>
      </w:r>
    </w:p>
    <w:p w14:paraId="71CCF210" w14:textId="15DAB28E" w:rsidR="00515AE9" w:rsidRPr="00515AE9" w:rsidRDefault="00515AE9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b/>
          <w:bCs/>
          <w:color w:val="000000"/>
          <w:sz w:val="40"/>
          <w:szCs w:val="40"/>
          <w:lang w:eastAsia="ru-RU"/>
        </w:rPr>
      </w:pPr>
      <w:r w:rsidRPr="00515AE9">
        <w:rPr>
          <w:rFonts w:eastAsia="Times New Roman"/>
          <w:b/>
          <w:bCs/>
          <w:color w:val="000000"/>
          <w:sz w:val="40"/>
          <w:szCs w:val="40"/>
          <w:lang w:eastAsia="ru-RU"/>
        </w:rPr>
        <w:t>город Самара</w:t>
      </w:r>
    </w:p>
    <w:p w14:paraId="026BED2F" w14:textId="5D575276" w:rsidR="009D3806" w:rsidRPr="00515AE9" w:rsidRDefault="00515AE9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ru-RU"/>
        </w:rPr>
      </w:pPr>
      <w:r w:rsidRPr="00515AE9">
        <w:rPr>
          <w:rFonts w:eastAsia="Times New Roman"/>
          <w:b/>
          <w:bCs/>
          <w:color w:val="000000"/>
          <w:sz w:val="40"/>
          <w:szCs w:val="40"/>
          <w:lang w:eastAsia="ru-RU"/>
        </w:rPr>
        <w:t>2022 год</w:t>
      </w:r>
      <w:r w:rsidR="009D3806" w:rsidRPr="00515AE9">
        <w:rPr>
          <w:rFonts w:eastAsia="Times New Roman"/>
          <w:b/>
          <w:bCs/>
          <w:color w:val="000000"/>
          <w:sz w:val="40"/>
          <w:szCs w:val="40"/>
          <w:lang w:eastAsia="ru-RU"/>
        </w:rPr>
        <w:t> </w:t>
      </w:r>
    </w:p>
    <w:p w14:paraId="0176CE57" w14:textId="77777777" w:rsidR="009D3806" w:rsidRPr="009D3806" w:rsidRDefault="009D3806" w:rsidP="009D3806">
      <w:pPr>
        <w:spacing w:after="0" w:line="240" w:lineRule="auto"/>
        <w:ind w:firstLine="69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D3806">
        <w:rPr>
          <w:rFonts w:eastAsia="Times New Roman"/>
          <w:color w:val="000000"/>
          <w:sz w:val="56"/>
          <w:szCs w:val="56"/>
          <w:lang w:eastAsia="ru-RU"/>
        </w:rPr>
        <w:lastRenderedPageBreak/>
        <w:t> </w:t>
      </w:r>
    </w:p>
    <w:p w14:paraId="13EDD529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Оглавление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6174CC7" w14:textId="77777777" w:rsidR="009D3806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6E941B0" w14:textId="1CC8CE57" w:rsidR="009D3806" w:rsidRPr="002A3A99" w:rsidRDefault="009D3806" w:rsidP="002A3A99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Общие сведения……………………………………………………………</w:t>
      </w:r>
      <w:r w:rsidR="00AC1F18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proofErr w:type="gramStart"/>
      <w:r w:rsidR="00AC1F18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="007A11E4" w:rsidRPr="002A3A99">
        <w:rPr>
          <w:rFonts w:eastAsia="Times New Roman"/>
          <w:color w:val="000000"/>
          <w:sz w:val="28"/>
          <w:szCs w:val="28"/>
          <w:lang w:eastAsia="ru-RU"/>
        </w:rPr>
        <w:t>3</w:t>
      </w:r>
    </w:p>
    <w:p w14:paraId="1D89DD26" w14:textId="5CC1C633" w:rsidR="009D3806" w:rsidRPr="002A3A99" w:rsidRDefault="009D3806" w:rsidP="002A3A99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 xml:space="preserve">Нормативное обеспечение </w:t>
      </w:r>
      <w:r w:rsidR="00A4014D" w:rsidRPr="002A3A99">
        <w:rPr>
          <w:rFonts w:eastAsia="Times New Roman"/>
          <w:color w:val="000000"/>
          <w:sz w:val="28"/>
          <w:szCs w:val="28"/>
          <w:lang w:eastAsia="ru-RU"/>
        </w:rPr>
        <w:t>деятельности Ассоциации</w:t>
      </w:r>
      <w:r w:rsidR="00CA1E17" w:rsidRPr="002A3A9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«</w:t>
      </w:r>
      <w:r w:rsidR="00CA1E17" w:rsidRPr="002A3A99">
        <w:rPr>
          <w:rFonts w:eastAsia="Times New Roman"/>
          <w:color w:val="000000"/>
          <w:sz w:val="28"/>
          <w:szCs w:val="28"/>
          <w:lang w:eastAsia="ru-RU"/>
        </w:rPr>
        <w:t>СРО «</w:t>
      </w:r>
      <w:proofErr w:type="gramStart"/>
      <w:r w:rsidR="00CA1E17" w:rsidRPr="002A3A99">
        <w:rPr>
          <w:rFonts w:eastAsia="Times New Roman"/>
          <w:color w:val="000000"/>
          <w:sz w:val="28"/>
          <w:szCs w:val="28"/>
          <w:lang w:eastAsia="ru-RU"/>
        </w:rPr>
        <w:t>СВС»…</w:t>
      </w:r>
      <w:proofErr w:type="gramEnd"/>
      <w:r w:rsidR="00AC1F18" w:rsidRPr="002A3A99">
        <w:rPr>
          <w:rFonts w:eastAsia="Times New Roman"/>
          <w:color w:val="000000"/>
          <w:sz w:val="28"/>
          <w:szCs w:val="28"/>
          <w:lang w:eastAsia="ru-RU"/>
        </w:rPr>
        <w:t>……...</w:t>
      </w:r>
      <w:r w:rsidR="001F36FF" w:rsidRPr="002A3A99">
        <w:rPr>
          <w:rFonts w:eastAsia="Times New Roman"/>
          <w:color w:val="000000"/>
          <w:sz w:val="28"/>
          <w:szCs w:val="28"/>
          <w:lang w:eastAsia="ru-RU"/>
        </w:rPr>
        <w:t>...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="007A11E4" w:rsidRPr="002A3A99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2A3A99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CF5B6F9" w14:textId="32656604" w:rsidR="009D3806" w:rsidRPr="002A3A99" w:rsidRDefault="009D3806" w:rsidP="002A3A99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О составе членов Ассоциации 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«СРО «</w:t>
      </w:r>
      <w:proofErr w:type="gramStart"/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СВС»</w:t>
      </w:r>
      <w:r w:rsidR="00CA1E17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proofErr w:type="gramEnd"/>
      <w:r w:rsidR="00CA1E17" w:rsidRPr="002A3A99">
        <w:rPr>
          <w:rFonts w:eastAsia="Times New Roman"/>
          <w:color w:val="000000"/>
          <w:sz w:val="28"/>
          <w:szCs w:val="28"/>
          <w:lang w:eastAsia="ru-RU"/>
        </w:rPr>
        <w:t>………………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……………</w:t>
      </w:r>
      <w:r w:rsidR="00AC1F18" w:rsidRPr="002A3A99">
        <w:rPr>
          <w:rFonts w:eastAsia="Times New Roman"/>
          <w:color w:val="000000"/>
          <w:sz w:val="28"/>
          <w:szCs w:val="28"/>
          <w:lang w:eastAsia="ru-RU"/>
        </w:rPr>
        <w:t>……..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="00CA1E17" w:rsidRPr="002A3A99">
        <w:rPr>
          <w:rFonts w:eastAsia="Times New Roman"/>
          <w:color w:val="000000"/>
          <w:sz w:val="28"/>
          <w:szCs w:val="28"/>
          <w:lang w:eastAsia="ru-RU"/>
        </w:rPr>
        <w:t>5</w:t>
      </w:r>
    </w:p>
    <w:p w14:paraId="097942D4" w14:textId="20377B64" w:rsidR="009D3806" w:rsidRPr="002A3A99" w:rsidRDefault="009D3806" w:rsidP="002A3A99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Формирование компенсационных фонов Ассоциации 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«СРО «</w:t>
      </w:r>
      <w:proofErr w:type="gramStart"/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СВС»…</w:t>
      </w:r>
      <w:proofErr w:type="gramEnd"/>
      <w:r w:rsidR="00AC1F18" w:rsidRPr="002A3A99">
        <w:rPr>
          <w:rFonts w:eastAsia="Times New Roman"/>
          <w:color w:val="000000"/>
          <w:sz w:val="28"/>
          <w:szCs w:val="28"/>
          <w:lang w:eastAsia="ru-RU"/>
        </w:rPr>
        <w:t>……...</w:t>
      </w:r>
      <w:r w:rsidR="001F36FF" w:rsidRPr="002A3A99">
        <w:rPr>
          <w:rFonts w:eastAsia="Times New Roman"/>
          <w:color w:val="000000"/>
          <w:sz w:val="28"/>
          <w:szCs w:val="28"/>
          <w:lang w:eastAsia="ru-RU"/>
        </w:rPr>
        <w:t>...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="00B31A28">
        <w:rPr>
          <w:rFonts w:eastAsia="Times New Roman"/>
          <w:color w:val="000000"/>
          <w:sz w:val="28"/>
          <w:szCs w:val="28"/>
          <w:lang w:eastAsia="ru-RU"/>
        </w:rPr>
        <w:t>5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 xml:space="preserve">      </w:t>
      </w:r>
    </w:p>
    <w:p w14:paraId="0C0586BA" w14:textId="738A4A94" w:rsidR="009D3806" w:rsidRPr="002A3A99" w:rsidRDefault="009D3806" w:rsidP="002A3A99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Контрольная деятельность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……………</w:t>
      </w:r>
      <w:r w:rsidR="002A3A99">
        <w:rPr>
          <w:rFonts w:eastAsia="Times New Roman"/>
          <w:color w:val="000000"/>
          <w:sz w:val="28"/>
          <w:szCs w:val="28"/>
          <w:lang w:eastAsia="ru-RU"/>
        </w:rPr>
        <w:t>...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…………………………………...</w:t>
      </w:r>
      <w:r w:rsidR="000876A5" w:rsidRPr="002A3A99">
        <w:rPr>
          <w:rFonts w:eastAsia="Times New Roman"/>
          <w:color w:val="000000"/>
          <w:sz w:val="28"/>
          <w:szCs w:val="28"/>
          <w:lang w:eastAsia="ru-RU"/>
        </w:rPr>
        <w:t>.........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7</w:t>
      </w:r>
      <w:r w:rsidRPr="002A3A99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1D6F9CCD" w14:textId="0140E5F7" w:rsidR="00211CD2" w:rsidRPr="002A3A99" w:rsidRDefault="009D3806" w:rsidP="002A3A99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Дисциплинарное производство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……………………………</w:t>
      </w:r>
      <w:r w:rsidR="002A3A99">
        <w:rPr>
          <w:rFonts w:eastAsia="Times New Roman"/>
          <w:color w:val="000000"/>
          <w:sz w:val="28"/>
          <w:szCs w:val="28"/>
          <w:lang w:eastAsia="ru-RU"/>
        </w:rPr>
        <w:t>...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……………</w:t>
      </w:r>
      <w:proofErr w:type="gramStart"/>
      <w:r w:rsidR="001F36FF" w:rsidRPr="002A3A99">
        <w:rPr>
          <w:rFonts w:eastAsia="Times New Roman"/>
          <w:color w:val="000000"/>
          <w:sz w:val="28"/>
          <w:szCs w:val="28"/>
          <w:lang w:eastAsia="ru-RU"/>
        </w:rPr>
        <w:t>……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="00FB4C7E" w:rsidRPr="002A3A99">
        <w:rPr>
          <w:rFonts w:eastAsia="Times New Roman"/>
          <w:color w:val="000000"/>
          <w:sz w:val="28"/>
          <w:szCs w:val="28"/>
          <w:lang w:eastAsia="ru-RU"/>
        </w:rPr>
        <w:t>7</w:t>
      </w:r>
    </w:p>
    <w:p w14:paraId="4B0E3A87" w14:textId="1B474053" w:rsidR="009D3806" w:rsidRPr="002A3A99" w:rsidRDefault="00211CD2" w:rsidP="002A3A99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Сведения о текущей деятельности Ассоциации «СРО «</w:t>
      </w:r>
      <w:proofErr w:type="gramStart"/>
      <w:r w:rsidRPr="002A3A99">
        <w:rPr>
          <w:rFonts w:eastAsia="Times New Roman"/>
          <w:color w:val="000000"/>
          <w:sz w:val="28"/>
          <w:szCs w:val="28"/>
          <w:lang w:eastAsia="ru-RU"/>
        </w:rPr>
        <w:t>СВС»…</w:t>
      </w:r>
      <w:proofErr w:type="gramEnd"/>
      <w:r w:rsidRPr="002A3A99">
        <w:rPr>
          <w:rFonts w:eastAsia="Times New Roman"/>
          <w:color w:val="000000"/>
          <w:sz w:val="28"/>
          <w:szCs w:val="28"/>
          <w:lang w:eastAsia="ru-RU"/>
        </w:rPr>
        <w:t>………</w:t>
      </w:r>
      <w:r w:rsidR="001F36FF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…..</w:t>
      </w:r>
      <w:r w:rsidR="001F36FF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="00B31A28">
        <w:rPr>
          <w:rFonts w:eastAsia="Times New Roman"/>
          <w:color w:val="000000"/>
          <w:sz w:val="28"/>
          <w:szCs w:val="28"/>
          <w:lang w:eastAsia="ru-RU"/>
        </w:rPr>
        <w:t>7</w:t>
      </w:r>
    </w:p>
    <w:p w14:paraId="6169F384" w14:textId="6A44B732" w:rsidR="00832AEB" w:rsidRPr="002A3A99" w:rsidRDefault="00832AEB" w:rsidP="002A3A99">
      <w:pPr>
        <w:pStyle w:val="a3"/>
        <w:numPr>
          <w:ilvl w:val="1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Ведение реестра членов Ассоциации</w:t>
      </w:r>
      <w:r w:rsidR="00AC1F18" w:rsidRPr="002A3A99">
        <w:rPr>
          <w:rFonts w:eastAsia="Times New Roman"/>
          <w:color w:val="000000"/>
          <w:sz w:val="28"/>
          <w:szCs w:val="28"/>
          <w:lang w:eastAsia="ru-RU"/>
        </w:rPr>
        <w:t>…………………………………</w:t>
      </w:r>
      <w:proofErr w:type="gramStart"/>
      <w:r w:rsidR="00AC1F18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2A3A99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….8</w:t>
      </w:r>
    </w:p>
    <w:p w14:paraId="7BE82647" w14:textId="72F45B1E" w:rsidR="009D3806" w:rsidRPr="002A3A99" w:rsidRDefault="001A14E1" w:rsidP="002A3A99">
      <w:pPr>
        <w:pStyle w:val="a3"/>
        <w:numPr>
          <w:ilvl w:val="1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Юридическое сопровождение деятельности Ассоциации и ее членов…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……</w:t>
      </w:r>
      <w:r w:rsidR="002A3A99">
        <w:rPr>
          <w:rFonts w:eastAsia="Times New Roman"/>
          <w:color w:val="000000"/>
          <w:sz w:val="28"/>
          <w:szCs w:val="28"/>
          <w:lang w:eastAsia="ru-RU"/>
        </w:rPr>
        <w:t>………………………………………………………………</w:t>
      </w:r>
      <w:proofErr w:type="gramStart"/>
      <w:r w:rsidR="002A3A99">
        <w:rPr>
          <w:rFonts w:eastAsia="Times New Roman"/>
          <w:color w:val="000000"/>
          <w:sz w:val="28"/>
          <w:szCs w:val="28"/>
          <w:lang w:eastAsia="ru-RU"/>
        </w:rPr>
        <w:t>…..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..</w:t>
      </w:r>
      <w:proofErr w:type="gramEnd"/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2A3A99">
        <w:rPr>
          <w:rFonts w:eastAsia="Times New Roman"/>
          <w:color w:val="000000"/>
          <w:sz w:val="28"/>
          <w:szCs w:val="28"/>
          <w:lang w:eastAsia="ru-RU"/>
        </w:rPr>
        <w:t>8</w:t>
      </w:r>
    </w:p>
    <w:p w14:paraId="14117ED0" w14:textId="10D645B3" w:rsidR="009D3806" w:rsidRPr="002A3A99" w:rsidRDefault="009D3806" w:rsidP="002A3A99">
      <w:pPr>
        <w:pStyle w:val="a3"/>
        <w:numPr>
          <w:ilvl w:val="1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Информационн</w:t>
      </w:r>
      <w:r w:rsidR="001A14E1" w:rsidRPr="002A3A99">
        <w:rPr>
          <w:rFonts w:eastAsia="Times New Roman"/>
          <w:color w:val="000000"/>
          <w:sz w:val="28"/>
          <w:szCs w:val="28"/>
          <w:lang w:eastAsia="ru-RU"/>
        </w:rPr>
        <w:t xml:space="preserve">ое обеспечение членов </w:t>
      </w:r>
      <w:r w:rsidRPr="002A3A99">
        <w:rPr>
          <w:rFonts w:eastAsia="Times New Roman"/>
          <w:color w:val="000000"/>
          <w:sz w:val="28"/>
          <w:szCs w:val="28"/>
          <w:lang w:eastAsia="ru-RU"/>
        </w:rPr>
        <w:t>Ассоциации</w:t>
      </w:r>
      <w:r w:rsidR="006D7501" w:rsidRPr="002A3A99">
        <w:rPr>
          <w:rFonts w:eastAsia="Times New Roman"/>
          <w:color w:val="000000"/>
          <w:sz w:val="28"/>
          <w:szCs w:val="28"/>
          <w:lang w:eastAsia="ru-RU"/>
        </w:rPr>
        <w:t>……………</w:t>
      </w:r>
      <w:proofErr w:type="gramStart"/>
      <w:r w:rsidR="006D7501" w:rsidRPr="002A3A99">
        <w:rPr>
          <w:rFonts w:eastAsia="Times New Roman"/>
          <w:color w:val="000000"/>
          <w:sz w:val="28"/>
          <w:szCs w:val="28"/>
          <w:lang w:eastAsia="ru-RU"/>
        </w:rPr>
        <w:t>……</w:t>
      </w:r>
      <w:r w:rsidR="002A3A99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………9</w:t>
      </w:r>
    </w:p>
    <w:p w14:paraId="7E3A9F57" w14:textId="2DE8605F" w:rsidR="009D3806" w:rsidRPr="002A3A99" w:rsidRDefault="006D7501" w:rsidP="002A3A99">
      <w:pPr>
        <w:pStyle w:val="a3"/>
        <w:numPr>
          <w:ilvl w:val="1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 xml:space="preserve">Мероприятия по повышению квалификации </w:t>
      </w:r>
      <w:r w:rsidR="00AE56E8" w:rsidRPr="002A3A99">
        <w:rPr>
          <w:rFonts w:eastAsia="Times New Roman"/>
          <w:color w:val="000000"/>
          <w:sz w:val="28"/>
          <w:szCs w:val="28"/>
          <w:lang w:eastAsia="ru-RU"/>
        </w:rPr>
        <w:t xml:space="preserve">специалистов организаций - </w:t>
      </w:r>
      <w:r w:rsidR="009D3806" w:rsidRPr="002A3A99">
        <w:rPr>
          <w:rFonts w:eastAsia="Times New Roman"/>
          <w:color w:val="000000"/>
          <w:sz w:val="28"/>
          <w:szCs w:val="28"/>
          <w:lang w:eastAsia="ru-RU"/>
        </w:rPr>
        <w:t>членов</w:t>
      </w:r>
      <w:r w:rsidR="00AE56E8" w:rsidRPr="002A3A9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D3806" w:rsidRPr="002A3A99">
        <w:rPr>
          <w:rFonts w:eastAsia="Times New Roman"/>
          <w:color w:val="000000"/>
          <w:sz w:val="28"/>
          <w:szCs w:val="28"/>
          <w:lang w:eastAsia="ru-RU"/>
        </w:rPr>
        <w:t>Ассоциации</w:t>
      </w:r>
      <w:r w:rsidR="00AE56E8" w:rsidRPr="002A3A99">
        <w:rPr>
          <w:rFonts w:eastAsia="Times New Roman"/>
          <w:color w:val="000000"/>
          <w:sz w:val="28"/>
          <w:szCs w:val="28"/>
          <w:lang w:eastAsia="ru-RU"/>
        </w:rPr>
        <w:t>…………………………………………</w:t>
      </w:r>
      <w:r w:rsidR="002A3A99">
        <w:rPr>
          <w:rFonts w:eastAsia="Times New Roman"/>
          <w:color w:val="000000"/>
          <w:sz w:val="28"/>
          <w:szCs w:val="28"/>
          <w:lang w:eastAsia="ru-RU"/>
        </w:rPr>
        <w:t>...</w:t>
      </w:r>
      <w:r w:rsidR="00AE56E8" w:rsidRPr="002A3A99">
        <w:rPr>
          <w:rFonts w:eastAsia="Times New Roman"/>
          <w:color w:val="000000"/>
          <w:sz w:val="28"/>
          <w:szCs w:val="28"/>
          <w:lang w:eastAsia="ru-RU"/>
        </w:rPr>
        <w:t>……………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B31A28">
        <w:rPr>
          <w:rFonts w:eastAsia="Times New Roman"/>
          <w:color w:val="000000"/>
          <w:sz w:val="28"/>
          <w:szCs w:val="28"/>
          <w:lang w:eastAsia="ru-RU"/>
        </w:rPr>
        <w:t>…9</w:t>
      </w:r>
      <w:r w:rsidR="009D3806" w:rsidRPr="002A3A99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9FFCC23" w14:textId="39E9F093" w:rsidR="009D3806" w:rsidRPr="002A3A99" w:rsidRDefault="00AE56E8" w:rsidP="002A3A99">
      <w:pPr>
        <w:pStyle w:val="a3"/>
        <w:numPr>
          <w:ilvl w:val="1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Участие в национальных конкурсах профессионального мастерства</w:t>
      </w:r>
      <w:r w:rsidR="002A3A99" w:rsidRPr="002A3A99">
        <w:rPr>
          <w:rFonts w:eastAsia="Times New Roman"/>
          <w:color w:val="000000"/>
          <w:sz w:val="28"/>
          <w:szCs w:val="28"/>
          <w:lang w:eastAsia="ru-RU"/>
        </w:rPr>
        <w:t xml:space="preserve">              </w:t>
      </w:r>
      <w:r w:rsidRPr="002A3A9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A3A99" w:rsidRPr="002A3A99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A3A99" w:rsidRPr="002A3A99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2A3A99">
        <w:rPr>
          <w:rFonts w:eastAsia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Pr="002A3A99">
        <w:rPr>
          <w:rFonts w:eastAsia="Times New Roman"/>
          <w:color w:val="000000"/>
          <w:sz w:val="28"/>
          <w:szCs w:val="28"/>
          <w:lang w:eastAsia="ru-RU"/>
        </w:rPr>
        <w:t>Строймастер</w:t>
      </w:r>
      <w:proofErr w:type="spellEnd"/>
      <w:r w:rsidRPr="002A3A99">
        <w:rPr>
          <w:rFonts w:eastAsia="Times New Roman"/>
          <w:color w:val="000000"/>
          <w:sz w:val="28"/>
          <w:szCs w:val="28"/>
          <w:lang w:eastAsia="ru-RU"/>
        </w:rPr>
        <w:t>»………………………………………………</w:t>
      </w:r>
      <w:r w:rsidR="002A3A99">
        <w:rPr>
          <w:rFonts w:eastAsia="Times New Roman"/>
          <w:color w:val="000000"/>
          <w:sz w:val="28"/>
          <w:szCs w:val="28"/>
          <w:lang w:eastAsia="ru-RU"/>
        </w:rPr>
        <w:t>..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……</w:t>
      </w:r>
      <w:r w:rsidR="002A3A99" w:rsidRPr="002A3A99">
        <w:rPr>
          <w:rFonts w:eastAsia="Times New Roman"/>
          <w:color w:val="000000"/>
          <w:sz w:val="28"/>
          <w:szCs w:val="28"/>
          <w:lang w:eastAsia="ru-RU"/>
        </w:rPr>
        <w:t>…………...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10</w:t>
      </w:r>
    </w:p>
    <w:p w14:paraId="5547142F" w14:textId="159F3763" w:rsidR="009D3806" w:rsidRPr="002A3A99" w:rsidRDefault="00DB7927" w:rsidP="002A3A99">
      <w:pPr>
        <w:pStyle w:val="a3"/>
        <w:numPr>
          <w:ilvl w:val="1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Участие в Региональном конкурсе</w:t>
      </w:r>
      <w:r w:rsidR="000B1A1E" w:rsidRPr="002A3A99">
        <w:rPr>
          <w:rFonts w:eastAsia="Times New Roman"/>
          <w:color w:val="000000"/>
          <w:sz w:val="28"/>
          <w:szCs w:val="28"/>
          <w:lang w:eastAsia="ru-RU"/>
        </w:rPr>
        <w:t xml:space="preserve"> на лучшую строительную организацию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2A3A99">
        <w:rPr>
          <w:rFonts w:eastAsia="Times New Roman"/>
          <w:color w:val="000000"/>
          <w:sz w:val="28"/>
          <w:szCs w:val="28"/>
          <w:lang w:eastAsia="ru-RU"/>
        </w:rPr>
        <w:t>……………………………………………………………</w:t>
      </w:r>
      <w:proofErr w:type="gramStart"/>
      <w:r w:rsidR="002A3A99">
        <w:rPr>
          <w:rFonts w:eastAsia="Times New Roman"/>
          <w:color w:val="000000"/>
          <w:sz w:val="28"/>
          <w:szCs w:val="28"/>
          <w:lang w:eastAsia="ru-RU"/>
        </w:rPr>
        <w:t>…….</w:t>
      </w:r>
      <w:proofErr w:type="gramEnd"/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11</w:t>
      </w:r>
    </w:p>
    <w:p w14:paraId="22DE3521" w14:textId="519A4A67" w:rsidR="009D3806" w:rsidRPr="002A3A99" w:rsidRDefault="00DB7927" w:rsidP="002A3A99">
      <w:pPr>
        <w:pStyle w:val="a3"/>
        <w:numPr>
          <w:ilvl w:val="1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Наградная деятельность в 2021 году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……………………</w:t>
      </w:r>
      <w:proofErr w:type="gramStart"/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……</w:t>
      </w:r>
      <w:r w:rsidR="002A3A99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="002A3A99">
        <w:rPr>
          <w:rFonts w:eastAsia="Times New Roman"/>
          <w:color w:val="000000"/>
          <w:sz w:val="28"/>
          <w:szCs w:val="28"/>
          <w:lang w:eastAsia="ru-RU"/>
        </w:rPr>
        <w:t>.</w:t>
      </w:r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………………11</w:t>
      </w:r>
    </w:p>
    <w:p w14:paraId="41A8F59A" w14:textId="1696DB4C" w:rsidR="009D3806" w:rsidRPr="002A3A99" w:rsidRDefault="00DB7927" w:rsidP="002A3A99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color w:val="000000"/>
          <w:sz w:val="28"/>
          <w:szCs w:val="28"/>
          <w:lang w:eastAsia="ru-RU"/>
        </w:rPr>
        <w:t>Выводы</w:t>
      </w:r>
      <w:r w:rsidR="000B1A1E" w:rsidRPr="002A3A99">
        <w:rPr>
          <w:rFonts w:eastAsia="Times New Roman"/>
          <w:color w:val="000000"/>
          <w:sz w:val="28"/>
          <w:szCs w:val="28"/>
          <w:lang w:eastAsia="ru-RU"/>
        </w:rPr>
        <w:t>………………………………………………………………………</w:t>
      </w:r>
      <w:proofErr w:type="gramStart"/>
      <w:r w:rsidR="00DA4C85" w:rsidRPr="002A3A99">
        <w:rPr>
          <w:rFonts w:eastAsia="Times New Roman"/>
          <w:color w:val="000000"/>
          <w:sz w:val="28"/>
          <w:szCs w:val="28"/>
          <w:lang w:eastAsia="ru-RU"/>
        </w:rPr>
        <w:t>…….</w:t>
      </w:r>
      <w:proofErr w:type="gramEnd"/>
      <w:r w:rsidR="000B1A1E" w:rsidRPr="002A3A99">
        <w:rPr>
          <w:rFonts w:eastAsia="Times New Roman"/>
          <w:color w:val="000000"/>
          <w:sz w:val="28"/>
          <w:szCs w:val="28"/>
          <w:lang w:eastAsia="ru-RU"/>
        </w:rPr>
        <w:t>.13</w:t>
      </w:r>
    </w:p>
    <w:p w14:paraId="09E2DAC8" w14:textId="4DB3419B" w:rsidR="009D3806" w:rsidRPr="000876A5" w:rsidRDefault="009D3806" w:rsidP="002A3A99">
      <w:pPr>
        <w:spacing w:after="0" w:line="240" w:lineRule="auto"/>
        <w:ind w:left="-570" w:firstLine="7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5EEFE938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4D2FCE2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1D3C4764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C8B8046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EC4D910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0C840A2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D647092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113F9C8F" w14:textId="0F62EED9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171C4A2" w14:textId="649177D4" w:rsidR="00B15445" w:rsidRPr="000876A5" w:rsidRDefault="00B15445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3BAEFF52" w14:textId="77777777" w:rsidR="00B15445" w:rsidRPr="000876A5" w:rsidRDefault="00B15445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5065D5D1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DC891C8" w14:textId="77777777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28DA436" w14:textId="77777777" w:rsidR="009D3806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A9B22A5" w14:textId="77777777" w:rsidR="001F36FF" w:rsidRDefault="001F36FF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274B4F28" w14:textId="77777777" w:rsidR="001F36FF" w:rsidRDefault="001F36FF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1D0B0024" w14:textId="19A83AB5" w:rsidR="001F36FF" w:rsidRDefault="001F36FF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65E0E29B" w14:textId="7F623EA1" w:rsidR="00515AE9" w:rsidRDefault="00515AE9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77099D06" w14:textId="46D9D6CE" w:rsidR="00515AE9" w:rsidRDefault="00515AE9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2E127EC5" w14:textId="77777777" w:rsidR="00515AE9" w:rsidRDefault="00515AE9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0EB3BC92" w14:textId="77777777" w:rsidR="001F36FF" w:rsidRDefault="001F36FF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4EE17D83" w14:textId="40AF2195" w:rsidR="009D3806" w:rsidRPr="002A3A99" w:rsidRDefault="009D3806" w:rsidP="002A3A99">
      <w:pPr>
        <w:pStyle w:val="a3"/>
        <w:numPr>
          <w:ilvl w:val="0"/>
          <w:numId w:val="28"/>
        </w:num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A3A99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Общие сведения</w:t>
      </w:r>
      <w:r w:rsidRPr="002A3A99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BAB0A19" w14:textId="77777777" w:rsidR="002A3A99" w:rsidRPr="002A3A99" w:rsidRDefault="002A3A99" w:rsidP="002A3A99">
      <w:pPr>
        <w:pStyle w:val="a3"/>
        <w:spacing w:after="0" w:line="240" w:lineRule="auto"/>
        <w:ind w:left="105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3B98F8E3" w14:textId="77777777" w:rsidR="009D3806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Исполнительный орган Ассоциации «Саморегулируемая организация «СредВолгСтрой» осуществляет свою деятельность под руководством генерального директора, который действует в соответствии с полномочиями, установленными Уставом и нормативными документами саморегулируемой организации. </w:t>
      </w:r>
    </w:p>
    <w:p w14:paraId="7690DE53" w14:textId="15B91FE6" w:rsidR="009D3806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Генеральный директор Ассоциации «СРО «СВС» - Демьянова Светлана Владимировна осуществляет свою </w:t>
      </w:r>
      <w:r w:rsidRPr="000876A5">
        <w:rPr>
          <w:rFonts w:eastAsia="Times New Roman"/>
          <w:sz w:val="28"/>
          <w:szCs w:val="28"/>
          <w:lang w:eastAsia="ru-RU"/>
        </w:rPr>
        <w:t xml:space="preserve">деятельность </w:t>
      </w:r>
      <w:r w:rsidR="00515AE9">
        <w:rPr>
          <w:rFonts w:eastAsia="Times New Roman"/>
          <w:sz w:val="28"/>
          <w:szCs w:val="28"/>
          <w:lang w:eastAsia="ru-RU"/>
        </w:rPr>
        <w:t>с</w:t>
      </w:r>
      <w:r w:rsidRPr="000876A5">
        <w:rPr>
          <w:rFonts w:eastAsia="Times New Roman"/>
          <w:sz w:val="28"/>
          <w:szCs w:val="28"/>
          <w:lang w:eastAsia="ru-RU"/>
        </w:rPr>
        <w:t xml:space="preserve"> 10 июля 2014 года (Протокол ОС об избрании № 2/14 от 10 июля 2014 г., Протокол ОС о продлении полномочий №2/18 от10 июля 2018 г.)</w:t>
      </w:r>
      <w:r w:rsidR="00B15445" w:rsidRPr="000876A5">
        <w:rPr>
          <w:rFonts w:eastAsia="Times New Roman"/>
          <w:sz w:val="28"/>
          <w:szCs w:val="28"/>
          <w:lang w:eastAsia="ru-RU"/>
        </w:rPr>
        <w:t>.</w:t>
      </w:r>
    </w:p>
    <w:p w14:paraId="25499ECE" w14:textId="77777777" w:rsidR="00B15445" w:rsidRPr="000876A5" w:rsidRDefault="00B15445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2EAE0965" w14:textId="145E08B9" w:rsidR="009D3806" w:rsidRPr="000876A5" w:rsidRDefault="009D3806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2. Нормативное обеспечение деятельности Ассоциации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6816A69" w14:textId="77777777" w:rsidR="00B15445" w:rsidRPr="000876A5" w:rsidRDefault="00B15445" w:rsidP="009D3806">
      <w:pPr>
        <w:spacing w:after="0" w:line="240" w:lineRule="auto"/>
        <w:ind w:firstLine="69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65AB2940" w14:textId="7A098AE0" w:rsidR="009D3806" w:rsidRPr="000876A5" w:rsidRDefault="009D3806" w:rsidP="00B15445">
      <w:pPr>
        <w:spacing w:after="0" w:line="240" w:lineRule="auto"/>
        <w:ind w:left="15" w:firstLine="67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В отчетном периоде деятельность Ассоциации «СРО «СВС» регламентировали 2</w:t>
      </w:r>
      <w:r w:rsidR="00BA7145" w:rsidRPr="000876A5">
        <w:rPr>
          <w:rFonts w:eastAsia="Times New Roman"/>
          <w:sz w:val="28"/>
          <w:szCs w:val="28"/>
          <w:lang w:eastAsia="ru-RU"/>
        </w:rPr>
        <w:t>5</w:t>
      </w:r>
      <w:r w:rsidRPr="000876A5">
        <w:rPr>
          <w:rFonts w:eastAsia="Times New Roman"/>
          <w:sz w:val="28"/>
          <w:szCs w:val="28"/>
          <w:lang w:eastAsia="ru-RU"/>
        </w:rPr>
        <w:t xml:space="preserve"> действующих внутренних документа Ассоциации</w:t>
      </w:r>
      <w:r w:rsidR="00515AE9">
        <w:rPr>
          <w:rFonts w:eastAsia="Times New Roman"/>
          <w:sz w:val="28"/>
          <w:szCs w:val="28"/>
          <w:lang w:eastAsia="ru-RU"/>
        </w:rPr>
        <w:t>,</w:t>
      </w: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которые разработаны исполнительным органом и в установленном порядке по принадлежности утверждены решениями Общего собрания членов Ассоциации или решениями постоянно действующего коллегиального органа управления (Совета) Ассоциации. </w:t>
      </w:r>
    </w:p>
    <w:p w14:paraId="725A79FA" w14:textId="77777777" w:rsidR="009D3806" w:rsidRPr="000876A5" w:rsidRDefault="009D3806" w:rsidP="00515AE9">
      <w:pPr>
        <w:spacing w:after="0" w:line="240" w:lineRule="auto"/>
        <w:ind w:left="15" w:firstLine="67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Утвержденные в установленном порядке правоустанавливающие и внутренние нормативные документы Ассоциации зарегистрированы в реестре федерального органа надзора за деятельностью саморегулируемых организаций (Федеральная служба по экологическому, технологическому и атомному надзору Российской Федерации, сокращенно – Ростехнадзор) и размещены в открытом доступе на официальном сайте Ассоциации. </w:t>
      </w:r>
    </w:p>
    <w:p w14:paraId="6D8C75D1" w14:textId="77777777" w:rsidR="00B15445" w:rsidRPr="000876A5" w:rsidRDefault="00B15445" w:rsidP="009D3806">
      <w:pPr>
        <w:spacing w:after="0" w:line="240" w:lineRule="auto"/>
        <w:ind w:left="15"/>
        <w:jc w:val="center"/>
        <w:textAlignment w:val="baseline"/>
        <w:rPr>
          <w:rFonts w:eastAsia="Times New Roman"/>
          <w:color w:val="00B050"/>
          <w:sz w:val="28"/>
          <w:szCs w:val="28"/>
          <w:lang w:eastAsia="ru-RU"/>
        </w:rPr>
      </w:pPr>
    </w:p>
    <w:p w14:paraId="14066415" w14:textId="0A128916" w:rsidR="009D3806" w:rsidRPr="000876A5" w:rsidRDefault="009D3806" w:rsidP="009D3806">
      <w:pPr>
        <w:spacing w:after="0" w:line="240" w:lineRule="auto"/>
        <w:ind w:left="15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Перечень внутренних документов Ассоциации «СРО «СВС» </w:t>
      </w:r>
    </w:p>
    <w:p w14:paraId="0421BD47" w14:textId="77777777" w:rsidR="00BA7145" w:rsidRPr="000876A5" w:rsidRDefault="00BA7145" w:rsidP="009D3806">
      <w:pPr>
        <w:spacing w:after="0" w:line="240" w:lineRule="auto"/>
        <w:ind w:left="15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</w:p>
    <w:p w14:paraId="543A41A2" w14:textId="39DD3D61" w:rsidR="009D3806" w:rsidRPr="000876A5" w:rsidRDefault="009D3806" w:rsidP="00B154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Положение «Об общем собрании Ассоциации «С</w:t>
      </w:r>
      <w:r w:rsidR="00B15445" w:rsidRPr="000876A5">
        <w:rPr>
          <w:rFonts w:eastAsia="Times New Roman"/>
          <w:sz w:val="28"/>
          <w:szCs w:val="28"/>
          <w:lang w:eastAsia="ru-RU"/>
        </w:rPr>
        <w:t>РО «СВС»,</w:t>
      </w:r>
    </w:p>
    <w:p w14:paraId="4C8A3A4D" w14:textId="77777777" w:rsidR="00B15445" w:rsidRPr="000876A5" w:rsidRDefault="00B15445" w:rsidP="00B15445">
      <w:p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59F4D30B" w14:textId="2CD93875" w:rsidR="009D3806" w:rsidRPr="000876A5" w:rsidRDefault="009D3806" w:rsidP="00B154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Положение «О коллегиальном органе управления - Совете Ассоциации «С</w:t>
      </w:r>
      <w:r w:rsidR="00B15445" w:rsidRPr="000876A5">
        <w:rPr>
          <w:rFonts w:eastAsia="Times New Roman"/>
          <w:sz w:val="28"/>
          <w:szCs w:val="28"/>
          <w:lang w:eastAsia="ru-RU"/>
        </w:rPr>
        <w:t>РО «СВС»,</w:t>
      </w:r>
      <w:r w:rsidRPr="000876A5">
        <w:rPr>
          <w:rFonts w:eastAsia="Times New Roman"/>
          <w:sz w:val="28"/>
          <w:szCs w:val="28"/>
          <w:lang w:eastAsia="ru-RU"/>
        </w:rPr>
        <w:t> </w:t>
      </w:r>
    </w:p>
    <w:p w14:paraId="7B4C4B72" w14:textId="77777777" w:rsidR="00B15445" w:rsidRPr="000876A5" w:rsidRDefault="00B15445" w:rsidP="00B15445">
      <w:pPr>
        <w:pStyle w:val="a3"/>
        <w:rPr>
          <w:rFonts w:eastAsia="Times New Roman"/>
          <w:sz w:val="28"/>
          <w:szCs w:val="28"/>
          <w:lang w:eastAsia="ru-RU"/>
        </w:rPr>
      </w:pPr>
    </w:p>
    <w:p w14:paraId="20513C1E" w14:textId="5EDB245A" w:rsidR="009D3806" w:rsidRPr="000876A5" w:rsidRDefault="009D3806" w:rsidP="00B154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Положение «О исполнительном органе Ассоциации «С</w:t>
      </w:r>
      <w:r w:rsidR="00B15445" w:rsidRPr="000876A5">
        <w:rPr>
          <w:rFonts w:eastAsia="Times New Roman"/>
          <w:sz w:val="28"/>
          <w:szCs w:val="28"/>
          <w:lang w:eastAsia="ru-RU"/>
        </w:rPr>
        <w:t>РО «СВС»,</w:t>
      </w:r>
    </w:p>
    <w:p w14:paraId="0E310920" w14:textId="77777777" w:rsidR="00B15445" w:rsidRPr="000876A5" w:rsidRDefault="00B15445" w:rsidP="00B15445">
      <w:pPr>
        <w:pStyle w:val="a3"/>
        <w:rPr>
          <w:rFonts w:eastAsia="Times New Roman"/>
          <w:sz w:val="28"/>
          <w:szCs w:val="28"/>
          <w:lang w:eastAsia="ru-RU"/>
        </w:rPr>
      </w:pPr>
    </w:p>
    <w:p w14:paraId="677C0CAF" w14:textId="04A30671" w:rsidR="009D3806" w:rsidRPr="000876A5" w:rsidRDefault="009D3806" w:rsidP="00B154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Положение «О компенсационном фонде возмещения вреда»</w:t>
      </w:r>
      <w:r w:rsidR="00B15445" w:rsidRPr="000876A5">
        <w:rPr>
          <w:rFonts w:eastAsia="Times New Roman"/>
          <w:sz w:val="28"/>
          <w:szCs w:val="28"/>
          <w:lang w:eastAsia="ru-RU"/>
        </w:rPr>
        <w:t>,</w:t>
      </w:r>
    </w:p>
    <w:p w14:paraId="62314BC6" w14:textId="77777777" w:rsidR="00B15445" w:rsidRPr="000876A5" w:rsidRDefault="00B15445" w:rsidP="00B15445">
      <w:pPr>
        <w:pStyle w:val="a3"/>
        <w:rPr>
          <w:rFonts w:eastAsia="Times New Roman"/>
          <w:sz w:val="28"/>
          <w:szCs w:val="28"/>
          <w:lang w:eastAsia="ru-RU"/>
        </w:rPr>
      </w:pPr>
    </w:p>
    <w:p w14:paraId="1CFF81D9" w14:textId="6A6A0576" w:rsidR="009D3806" w:rsidRPr="000876A5" w:rsidRDefault="009D3806" w:rsidP="00B154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Положение «О компенсационном фонде обеспечения договорных обязательств» с разделом о выдаче займов</w:t>
      </w:r>
      <w:r w:rsidR="00B15445" w:rsidRPr="000876A5">
        <w:rPr>
          <w:rFonts w:eastAsia="Times New Roman"/>
          <w:sz w:val="28"/>
          <w:szCs w:val="28"/>
          <w:lang w:eastAsia="ru-RU"/>
        </w:rPr>
        <w:t>,</w:t>
      </w:r>
    </w:p>
    <w:p w14:paraId="0E386595" w14:textId="77777777" w:rsidR="00B15445" w:rsidRPr="000876A5" w:rsidRDefault="00B15445" w:rsidP="00B15445">
      <w:pPr>
        <w:pStyle w:val="a3"/>
        <w:rPr>
          <w:rFonts w:eastAsia="Times New Roman"/>
          <w:sz w:val="28"/>
          <w:szCs w:val="28"/>
          <w:lang w:eastAsia="ru-RU"/>
        </w:rPr>
      </w:pPr>
    </w:p>
    <w:p w14:paraId="1125275E" w14:textId="2695F40A" w:rsidR="009D3806" w:rsidRPr="000876A5" w:rsidRDefault="009D3806" w:rsidP="00B154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Положение «О членстве в Ассоциации «С</w:t>
      </w:r>
      <w:r w:rsidR="00B15445" w:rsidRPr="000876A5">
        <w:rPr>
          <w:rFonts w:eastAsia="Times New Roman"/>
          <w:sz w:val="28"/>
          <w:szCs w:val="28"/>
          <w:lang w:eastAsia="ru-RU"/>
        </w:rPr>
        <w:t>РО «СВС»,</w:t>
      </w:r>
    </w:p>
    <w:p w14:paraId="187DF568" w14:textId="77777777" w:rsidR="00B15445" w:rsidRPr="000876A5" w:rsidRDefault="00B15445" w:rsidP="00B15445">
      <w:pPr>
        <w:pStyle w:val="a3"/>
        <w:rPr>
          <w:rFonts w:eastAsia="Times New Roman"/>
          <w:sz w:val="28"/>
          <w:szCs w:val="28"/>
          <w:lang w:eastAsia="ru-RU"/>
        </w:rPr>
      </w:pPr>
    </w:p>
    <w:p w14:paraId="59640A34" w14:textId="65EEF372" w:rsidR="009D3806" w:rsidRDefault="009D3806" w:rsidP="00B154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lastRenderedPageBreak/>
        <w:t>Стандарты и правила предпринимательской деятельности, обязательные для выполнения членами Ассоциации «С</w:t>
      </w:r>
      <w:r w:rsidR="00B15445" w:rsidRPr="000876A5">
        <w:rPr>
          <w:rFonts w:eastAsia="Times New Roman"/>
          <w:sz w:val="28"/>
          <w:szCs w:val="28"/>
          <w:lang w:eastAsia="ru-RU"/>
        </w:rPr>
        <w:t>РО «СВС»,</w:t>
      </w:r>
    </w:p>
    <w:p w14:paraId="2A5974E7" w14:textId="77777777" w:rsidR="00B07901" w:rsidRPr="00B07901" w:rsidRDefault="00B07901" w:rsidP="00B07901">
      <w:pPr>
        <w:pStyle w:val="a3"/>
        <w:rPr>
          <w:rFonts w:eastAsia="Times New Roman"/>
          <w:sz w:val="28"/>
          <w:szCs w:val="28"/>
          <w:lang w:eastAsia="ru-RU"/>
        </w:rPr>
      </w:pPr>
    </w:p>
    <w:p w14:paraId="6DE84A8C" w14:textId="0035EF49" w:rsidR="009D3806" w:rsidRPr="000876A5" w:rsidRDefault="009D3806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Положение «О ведении реестра членов саморегулируемой организации»</w:t>
      </w:r>
      <w:r w:rsidR="00CB0340" w:rsidRPr="000876A5">
        <w:rPr>
          <w:rFonts w:eastAsia="Times New Roman"/>
          <w:sz w:val="28"/>
          <w:szCs w:val="28"/>
          <w:lang w:eastAsia="ru-RU"/>
        </w:rPr>
        <w:t>,</w:t>
      </w:r>
    </w:p>
    <w:p w14:paraId="43003837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0380DF04" w14:textId="18FF12EC" w:rsidR="009D3806" w:rsidRPr="000876A5" w:rsidRDefault="009D3806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Положение «Об информационной открытости деятельности Ассоциации ««С</w:t>
      </w:r>
      <w:r w:rsidR="00CB0340" w:rsidRPr="000876A5">
        <w:rPr>
          <w:rFonts w:eastAsia="Times New Roman"/>
          <w:sz w:val="28"/>
          <w:szCs w:val="28"/>
          <w:lang w:eastAsia="ru-RU"/>
        </w:rPr>
        <w:t xml:space="preserve">РО «СВС», </w:t>
      </w:r>
    </w:p>
    <w:p w14:paraId="7E4C8504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75E0F49B" w14:textId="77777777" w:rsidR="00CB0340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 вступительных и членских взносах Ассоциации «С</w:t>
      </w:r>
      <w:r w:rsidRPr="000876A5">
        <w:rPr>
          <w:rFonts w:eastAsia="Times New Roman"/>
          <w:sz w:val="28"/>
          <w:szCs w:val="28"/>
          <w:lang w:eastAsia="ru-RU"/>
        </w:rPr>
        <w:t>РО «СВС»,</w:t>
      </w:r>
    </w:p>
    <w:p w14:paraId="5214C363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2B508F77" w14:textId="19F8F35F" w:rsidR="009D3806" w:rsidRPr="000876A5" w:rsidRDefault="009D3806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 Положение «О Контрольном комитете, осуществляющем контроль за соблюдением членами Ассоциации «С</w:t>
      </w:r>
      <w:r w:rsidR="00CB0340" w:rsidRPr="000876A5">
        <w:rPr>
          <w:rFonts w:eastAsia="Times New Roman"/>
          <w:sz w:val="28"/>
          <w:szCs w:val="28"/>
          <w:lang w:eastAsia="ru-RU"/>
        </w:rPr>
        <w:t xml:space="preserve">РО «СВС» </w:t>
      </w:r>
      <w:r w:rsidRPr="000876A5">
        <w:rPr>
          <w:rFonts w:eastAsia="Times New Roman"/>
          <w:sz w:val="28"/>
          <w:szCs w:val="28"/>
          <w:lang w:eastAsia="ru-RU"/>
        </w:rPr>
        <w:t>требований стандартов и правил предпринимательской или профессиональной деятельности»</w:t>
      </w:r>
      <w:r w:rsidR="00CB0340" w:rsidRPr="000876A5">
        <w:rPr>
          <w:rFonts w:eastAsia="Times New Roman"/>
          <w:sz w:val="28"/>
          <w:szCs w:val="28"/>
          <w:lang w:eastAsia="ru-RU"/>
        </w:rPr>
        <w:t>,</w:t>
      </w:r>
    </w:p>
    <w:p w14:paraId="727860E1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4C9C9C14" w14:textId="668064A6" w:rsidR="009D3806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 контроле за деятельностью своих ленов в части соблюдения ими требований стандартов и правил Ассоциации «С</w:t>
      </w:r>
      <w:r w:rsidRPr="000876A5">
        <w:rPr>
          <w:rFonts w:eastAsia="Times New Roman"/>
          <w:sz w:val="28"/>
          <w:szCs w:val="28"/>
          <w:lang w:eastAsia="ru-RU"/>
        </w:rPr>
        <w:t>РО «СВС»</w:t>
      </w:r>
      <w:r w:rsidR="009D3806" w:rsidRPr="000876A5">
        <w:rPr>
          <w:rFonts w:eastAsia="Times New Roman"/>
          <w:sz w:val="28"/>
          <w:szCs w:val="28"/>
          <w:lang w:eastAsia="ru-RU"/>
        </w:rPr>
        <w:t>, и условий членства в Ассоциации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750210B6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2F1C7F90" w14:textId="68970EE8" w:rsidR="009D3806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 проведении саморегулируемой организацией анализа деятельности своих членов на основании информации, представляемой ими в форме отчетов»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28ACB6C8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7356780C" w14:textId="7D4594EA" w:rsidR="009D3806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 процедуре рассмотрения жалоб на действия (бездействия) членов саморегулируемой организации и иных обращений, поступивших в саморегулируемую организацию»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41B4846F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5748622A" w14:textId="276954D9" w:rsidR="009D3806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 Дисциплинарном комитете, по рассмотрению дел о применении в отношении членов Ассоциации «С</w:t>
      </w:r>
      <w:r w:rsidRPr="000876A5">
        <w:rPr>
          <w:rFonts w:eastAsia="Times New Roman"/>
          <w:sz w:val="28"/>
          <w:szCs w:val="28"/>
          <w:lang w:eastAsia="ru-RU"/>
        </w:rPr>
        <w:t xml:space="preserve">РО «СВС» </w:t>
      </w:r>
      <w:r w:rsidR="009D3806" w:rsidRPr="000876A5">
        <w:rPr>
          <w:rFonts w:eastAsia="Times New Roman"/>
          <w:sz w:val="28"/>
          <w:szCs w:val="28"/>
          <w:lang w:eastAsia="ru-RU"/>
        </w:rPr>
        <w:t>мер дисциплинарного воздействия»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1746F26B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0EEABE33" w14:textId="5A52256D" w:rsidR="009D3806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«Об утверждении мер дисциплинарного воздействия, порядка и оснований их применения, порядка рассмотрения дел»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77367B30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5E8F754E" w14:textId="1158787A" w:rsidR="009D3806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 «О ревизионной комиссии Ассоциации «С</w:t>
      </w:r>
      <w:r w:rsidR="00BA7145" w:rsidRPr="000876A5">
        <w:rPr>
          <w:rFonts w:eastAsia="Times New Roman"/>
          <w:sz w:val="28"/>
          <w:szCs w:val="28"/>
          <w:lang w:eastAsia="ru-RU"/>
        </w:rPr>
        <w:t>РО «СВС»,</w:t>
      </w:r>
    </w:p>
    <w:p w14:paraId="46D6CE06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409415D1" w14:textId="1BB24C9E" w:rsidR="009D3806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Квалификационный стандарт специалист по организации строительства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728291C3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0C15BCA9" w14:textId="39FCB69D" w:rsidR="009D3806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Квалификационный стандарт руководитель строительной организации (Индивидуальный предприниматель)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3EB96837" w14:textId="77777777" w:rsidR="00CB0340" w:rsidRPr="000876A5" w:rsidRDefault="00CB0340" w:rsidP="00CB0340">
      <w:pPr>
        <w:pStyle w:val="a3"/>
        <w:rPr>
          <w:rFonts w:eastAsia="Times New Roman"/>
          <w:sz w:val="28"/>
          <w:szCs w:val="28"/>
          <w:lang w:eastAsia="ru-RU"/>
        </w:rPr>
      </w:pPr>
    </w:p>
    <w:p w14:paraId="38F348AE" w14:textId="6ACE4619" w:rsidR="009D3806" w:rsidRPr="000876A5" w:rsidRDefault="00CB0340" w:rsidP="00CB034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 наградах Ассоциации «С</w:t>
      </w:r>
      <w:r w:rsidRPr="000876A5">
        <w:rPr>
          <w:rFonts w:eastAsia="Times New Roman"/>
          <w:sz w:val="28"/>
          <w:szCs w:val="28"/>
          <w:lang w:eastAsia="ru-RU"/>
        </w:rPr>
        <w:t>РО «СВС»</w:t>
      </w:r>
      <w:r w:rsidR="00BA7145" w:rsidRPr="000876A5">
        <w:rPr>
          <w:rFonts w:eastAsia="Times New Roman"/>
          <w:sz w:val="28"/>
          <w:szCs w:val="28"/>
          <w:lang w:eastAsia="ru-RU"/>
        </w:rPr>
        <w:t>,</w:t>
      </w:r>
    </w:p>
    <w:p w14:paraId="68381845" w14:textId="327D88CA" w:rsidR="009D3806" w:rsidRPr="000876A5" w:rsidRDefault="00BA7145" w:rsidP="00BA71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 защите персональных данных в Ассоциации «С</w:t>
      </w:r>
      <w:r w:rsidRPr="000876A5">
        <w:rPr>
          <w:rFonts w:eastAsia="Times New Roman"/>
          <w:sz w:val="28"/>
          <w:szCs w:val="28"/>
          <w:lang w:eastAsia="ru-RU"/>
        </w:rPr>
        <w:t>РО «СВС</w:t>
      </w:r>
      <w:r w:rsidR="009D3806" w:rsidRPr="000876A5">
        <w:rPr>
          <w:rFonts w:eastAsia="Times New Roman"/>
          <w:sz w:val="28"/>
          <w:szCs w:val="28"/>
          <w:lang w:eastAsia="ru-RU"/>
        </w:rPr>
        <w:t>»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28715CFA" w14:textId="77777777" w:rsidR="00BA7145" w:rsidRPr="000876A5" w:rsidRDefault="00BA7145" w:rsidP="00BA7145">
      <w:pPr>
        <w:pStyle w:val="a3"/>
        <w:rPr>
          <w:rFonts w:eastAsia="Times New Roman"/>
          <w:sz w:val="28"/>
          <w:szCs w:val="28"/>
          <w:lang w:eastAsia="ru-RU"/>
        </w:rPr>
      </w:pPr>
    </w:p>
    <w:p w14:paraId="4B07FFD5" w14:textId="203432E7" w:rsidR="009D3806" w:rsidRPr="000876A5" w:rsidRDefault="00BA7145" w:rsidP="00BA71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«Об электронном архиве дел членов Ассоциации «С</w:t>
      </w:r>
      <w:r w:rsidRPr="000876A5">
        <w:rPr>
          <w:rFonts w:eastAsia="Times New Roman"/>
          <w:sz w:val="28"/>
          <w:szCs w:val="28"/>
          <w:lang w:eastAsia="ru-RU"/>
        </w:rPr>
        <w:t>РО «СВС</w:t>
      </w:r>
      <w:r w:rsidR="009D3806" w:rsidRPr="000876A5">
        <w:rPr>
          <w:rFonts w:eastAsia="Times New Roman"/>
          <w:sz w:val="28"/>
          <w:szCs w:val="28"/>
          <w:lang w:eastAsia="ru-RU"/>
        </w:rPr>
        <w:t>». </w:t>
      </w:r>
    </w:p>
    <w:p w14:paraId="21B33DCE" w14:textId="77777777" w:rsidR="00BA7145" w:rsidRPr="000876A5" w:rsidRDefault="00BA7145" w:rsidP="00BA7145">
      <w:pPr>
        <w:pStyle w:val="a3"/>
        <w:rPr>
          <w:rFonts w:eastAsia="Times New Roman"/>
          <w:sz w:val="28"/>
          <w:szCs w:val="28"/>
          <w:lang w:eastAsia="ru-RU"/>
        </w:rPr>
      </w:pPr>
    </w:p>
    <w:p w14:paraId="0CEE7662" w14:textId="397B9CB3" w:rsidR="009D3806" w:rsidRPr="000876A5" w:rsidRDefault="00BA7145" w:rsidP="00BA71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>Положение «Об электронном документообороте Ассоциации «С</w:t>
      </w:r>
      <w:r w:rsidRPr="000876A5">
        <w:rPr>
          <w:rFonts w:eastAsia="Times New Roman"/>
          <w:sz w:val="28"/>
          <w:szCs w:val="28"/>
          <w:lang w:eastAsia="ru-RU"/>
        </w:rPr>
        <w:t>РО «СВС</w:t>
      </w:r>
      <w:r w:rsidR="009D3806" w:rsidRPr="000876A5">
        <w:rPr>
          <w:rFonts w:eastAsia="Times New Roman"/>
          <w:sz w:val="28"/>
          <w:szCs w:val="28"/>
          <w:lang w:eastAsia="ru-RU"/>
        </w:rPr>
        <w:t>»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226AA491" w14:textId="77777777" w:rsidR="00BA7145" w:rsidRPr="000876A5" w:rsidRDefault="00BA7145" w:rsidP="00BA7145">
      <w:pPr>
        <w:pStyle w:val="a3"/>
        <w:rPr>
          <w:rFonts w:eastAsia="Times New Roman"/>
          <w:sz w:val="28"/>
          <w:szCs w:val="28"/>
          <w:lang w:eastAsia="ru-RU"/>
        </w:rPr>
      </w:pPr>
    </w:p>
    <w:p w14:paraId="771D6C9C" w14:textId="3F0AB2BC" w:rsidR="00BA7145" w:rsidRPr="000876A5" w:rsidRDefault="00BA7145" w:rsidP="00BA71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="009D3806" w:rsidRPr="000876A5">
        <w:rPr>
          <w:rFonts w:eastAsia="Times New Roman"/>
          <w:sz w:val="28"/>
          <w:szCs w:val="28"/>
          <w:lang w:eastAsia="ru-RU"/>
        </w:rPr>
        <w:t xml:space="preserve">СТО СРО </w:t>
      </w:r>
      <w:proofErr w:type="gramStart"/>
      <w:r w:rsidR="009D3806" w:rsidRPr="000876A5">
        <w:rPr>
          <w:rFonts w:eastAsia="Times New Roman"/>
          <w:sz w:val="28"/>
          <w:szCs w:val="28"/>
          <w:lang w:eastAsia="ru-RU"/>
        </w:rPr>
        <w:t>2.1-2018</w:t>
      </w:r>
      <w:proofErr w:type="gramEnd"/>
      <w:r w:rsidR="009D3806" w:rsidRPr="000876A5">
        <w:rPr>
          <w:rFonts w:eastAsia="Times New Roman"/>
          <w:sz w:val="28"/>
          <w:szCs w:val="28"/>
          <w:lang w:eastAsia="ru-RU"/>
        </w:rPr>
        <w:t xml:space="preserve"> Документооборот</w:t>
      </w:r>
      <w:r w:rsidRPr="000876A5">
        <w:rPr>
          <w:rFonts w:eastAsia="Times New Roman"/>
          <w:sz w:val="28"/>
          <w:szCs w:val="28"/>
          <w:lang w:eastAsia="ru-RU"/>
        </w:rPr>
        <w:t>,</w:t>
      </w:r>
    </w:p>
    <w:p w14:paraId="3EDC90F6" w14:textId="77777777" w:rsidR="00BA7145" w:rsidRPr="000876A5" w:rsidRDefault="00BA7145" w:rsidP="00BA7145">
      <w:pPr>
        <w:pStyle w:val="a3"/>
        <w:rPr>
          <w:rFonts w:eastAsia="Times New Roman"/>
          <w:sz w:val="28"/>
          <w:szCs w:val="28"/>
          <w:lang w:eastAsia="ru-RU"/>
        </w:rPr>
      </w:pPr>
    </w:p>
    <w:p w14:paraId="33404593" w14:textId="1FF349BE" w:rsidR="009D3806" w:rsidRPr="000876A5" w:rsidRDefault="00BA7145" w:rsidP="00BA714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 Устав Ассоциации «СРО «СВС».</w:t>
      </w:r>
      <w:r w:rsidR="009D3806" w:rsidRPr="000876A5">
        <w:rPr>
          <w:rFonts w:eastAsia="Times New Roman"/>
          <w:sz w:val="28"/>
          <w:szCs w:val="28"/>
          <w:lang w:eastAsia="ru-RU"/>
        </w:rPr>
        <w:t> </w:t>
      </w:r>
    </w:p>
    <w:p w14:paraId="43B9E62E" w14:textId="3B6473F3" w:rsidR="009D3806" w:rsidRPr="000876A5" w:rsidRDefault="009D3806" w:rsidP="009D3806">
      <w:pPr>
        <w:spacing w:after="0" w:line="240" w:lineRule="auto"/>
        <w:ind w:left="1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 </w:t>
      </w:r>
    </w:p>
    <w:p w14:paraId="4DC03B04" w14:textId="77777777" w:rsidR="009D3806" w:rsidRPr="000876A5" w:rsidRDefault="009D3806" w:rsidP="009D3806">
      <w:pPr>
        <w:spacing w:after="0" w:line="240" w:lineRule="auto"/>
        <w:ind w:left="15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3. О составе членов Ассоциации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2A4ED28" w14:textId="77777777" w:rsidR="009D3806" w:rsidRPr="000876A5" w:rsidRDefault="009D3806" w:rsidP="009D3806">
      <w:pPr>
        <w:spacing w:after="0" w:line="240" w:lineRule="auto"/>
        <w:ind w:left="1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C2AF62A" w14:textId="5B21A8C9" w:rsidR="009D3806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По состоянию на 01 января 2022 Ассоциация «СРО «СредВолгСтрой» объединяет </w:t>
      </w:r>
      <w:r w:rsidRPr="000876A5">
        <w:rPr>
          <w:rFonts w:eastAsia="Times New Roman"/>
          <w:b/>
          <w:bCs/>
          <w:sz w:val="28"/>
          <w:szCs w:val="28"/>
          <w:lang w:eastAsia="ru-RU"/>
        </w:rPr>
        <w:t>608</w:t>
      </w:r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юридических лиц и индивидуальных предпринимателей, среди которых представители крупного, среднего и малого бизнеса Самарской области.  </w:t>
      </w:r>
    </w:p>
    <w:p w14:paraId="567CE326" w14:textId="77777777" w:rsidR="00BA7145" w:rsidRPr="000876A5" w:rsidRDefault="00BA7145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473292E8" w14:textId="1022FD67" w:rsidR="009D3806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В отчетном периоде принято 82 организаций. </w:t>
      </w:r>
    </w:p>
    <w:p w14:paraId="29600EAB" w14:textId="77777777" w:rsidR="00BA7145" w:rsidRPr="000876A5" w:rsidRDefault="00BA7145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040E42A2" w14:textId="77777777" w:rsidR="00BA7145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Убыло в связи с добровольным прекращением членства 30 организации.</w:t>
      </w:r>
    </w:p>
    <w:p w14:paraId="7A3AAC9D" w14:textId="651F7D14" w:rsidR="009D3806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7FCF72D" w14:textId="321EF694" w:rsidR="009D3806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Исключено решением коллегиального органа 49 организаций. </w:t>
      </w:r>
    </w:p>
    <w:p w14:paraId="68E6484E" w14:textId="77777777" w:rsidR="00BA7145" w:rsidRPr="000876A5" w:rsidRDefault="00BA7145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5AF630D6" w14:textId="39F2AFB9" w:rsidR="009D3806" w:rsidRPr="000876A5" w:rsidRDefault="009D3806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Членство в Ассоциации позволяет </w:t>
      </w:r>
      <w:proofErr w:type="gramStart"/>
      <w:r w:rsidRPr="000876A5">
        <w:rPr>
          <w:rFonts w:eastAsia="Times New Roman"/>
          <w:color w:val="000000"/>
          <w:sz w:val="28"/>
          <w:szCs w:val="28"/>
          <w:lang w:eastAsia="ru-RU"/>
        </w:rPr>
        <w:t>компаниям - членам</w:t>
      </w:r>
      <w:proofErr w:type="gramEnd"/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законно осуществлять свою деятельность, заключать договоры строительного подряда, договоры подряда на осуществление сноса объектов капитального строительства с использованием конкурентных способов заключения договоров.  </w:t>
      </w:r>
    </w:p>
    <w:p w14:paraId="2E4C224D" w14:textId="39CCB280" w:rsidR="001A14E1" w:rsidRPr="000876A5" w:rsidRDefault="001A14E1" w:rsidP="009D3806">
      <w:pPr>
        <w:spacing w:after="0" w:line="240" w:lineRule="auto"/>
        <w:ind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24905818" w14:textId="7C1A3CF1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4. Формирование компенсационных фондов Ассоциации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0904997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A63FA86" w14:textId="77777777" w:rsidR="009D3806" w:rsidRPr="000876A5" w:rsidRDefault="009D3806" w:rsidP="009D3806">
      <w:pPr>
        <w:spacing w:after="0" w:line="240" w:lineRule="auto"/>
        <w:ind w:right="-15"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Формирование компенсационных фондов Ассоциации осуществлялось за счет взносов членов СРО в соответствии с нормами, установленными Градостроительным кодексом РФ. </w:t>
      </w:r>
    </w:p>
    <w:p w14:paraId="788ECA42" w14:textId="77777777" w:rsidR="009D3806" w:rsidRPr="000876A5" w:rsidRDefault="009D3806" w:rsidP="009D3806">
      <w:pPr>
        <w:spacing w:after="0" w:line="240" w:lineRule="auto"/>
        <w:ind w:right="-15"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18F22F2E" w14:textId="77777777" w:rsidR="009D3806" w:rsidRPr="000876A5" w:rsidRDefault="009D3806" w:rsidP="009D3806">
      <w:pPr>
        <w:spacing w:after="0" w:line="240" w:lineRule="auto"/>
        <w:ind w:right="-15"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Ассоциацией сформирован компенсационный фонд возмещения вреда, в пределах средств которого Ассоциация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  </w:t>
      </w:r>
    </w:p>
    <w:p w14:paraId="1E08AC17" w14:textId="54B77F26" w:rsidR="009D3806" w:rsidRPr="000876A5" w:rsidRDefault="009D3806" w:rsidP="009D3806">
      <w:pPr>
        <w:spacing w:after="0" w:line="240" w:lineRule="auto"/>
        <w:ind w:right="-15" w:firstLine="69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lastRenderedPageBreak/>
        <w:t>Размер компенсационного фонда возмещения вреда на 01 января 202</w:t>
      </w:r>
      <w:r w:rsidR="00EC637D">
        <w:rPr>
          <w:rFonts w:eastAsia="Times New Roman"/>
          <w:color w:val="000000"/>
          <w:sz w:val="28"/>
          <w:szCs w:val="28"/>
          <w:lang w:eastAsia="ru-RU"/>
        </w:rPr>
        <w:t>2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составил – 233 017 257,41 рублей. </w:t>
      </w:r>
    </w:p>
    <w:p w14:paraId="4DBEA08F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 </w:t>
      </w:r>
    </w:p>
    <w:p w14:paraId="25225C40" w14:textId="77777777" w:rsidR="009D3806" w:rsidRPr="003C7AA7" w:rsidRDefault="009D3806" w:rsidP="009D3806">
      <w:pPr>
        <w:spacing w:after="0" w:line="240" w:lineRule="auto"/>
        <w:ind w:right="-15" w:firstLine="690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В целях обеспечения имущественной ответственности членов Ассоциации по обязательствам, возникшим вследствие неисполнения или ненадлежащего исполнения ими обязательств по договорам строительного подряда или договорам подряда на осуществление сноса, заключенным с использованием конкурентных способов заключения договоров, Ассоциацией сформирован компенсационный </w:t>
      </w:r>
      <w:r w:rsidRPr="003C7AA7">
        <w:rPr>
          <w:rFonts w:eastAsia="Times New Roman"/>
          <w:color w:val="000000" w:themeColor="text1"/>
          <w:sz w:val="28"/>
          <w:szCs w:val="28"/>
          <w:lang w:eastAsia="ru-RU"/>
        </w:rPr>
        <w:t>фонд обеспечения договорных обязательств, в пределах  средств которого Ассоциация несет субсидиарную ответственность по обязательствам своих членов в случаях, предусмотренных статьей 60.1 Градостроительного кодекса Российской Федерации.  </w:t>
      </w:r>
    </w:p>
    <w:p w14:paraId="3239D5F9" w14:textId="17C0F936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Размер компенсационного фонда обеспечения договорных обязательств на 01 января 2022 года составил – 301 965 365,54 рублей.  </w:t>
      </w:r>
    </w:p>
    <w:p w14:paraId="6FD27950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884D351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Сведения о формировании компенсационных фондов саморегулируемой организации в разрезе взноса в компенсационный фонд каждого члена СРО в установленном порядке размещались в открытом доступе на официальном сайте СРО в соответствующем разделе регулярно обновляемого Реестра членов саморегулируемой организации. </w:t>
      </w:r>
    </w:p>
    <w:p w14:paraId="1AABC1F0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При этом в соответствии с требованиями федерального законодательства, для любого заинтересованного лица обеспечивалась возможность ознакомления с этими сведениями. Такая же информация регулярно передавалась в Ассоциацию «Национальное объединение строителей» для размещения данных сведений в соответствующем государственном реестре членов саморегулируемых организаций. </w:t>
      </w:r>
    </w:p>
    <w:p w14:paraId="4A3BE33D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 </w:t>
      </w:r>
    </w:p>
    <w:p w14:paraId="768966D6" w14:textId="752B9BA5" w:rsidR="009D3806" w:rsidRPr="000876A5" w:rsidRDefault="009D3806" w:rsidP="003C7AA7">
      <w:pPr>
        <w:spacing w:after="0" w:line="24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Согласно Решению Общего собрания членов Ассоциации «СРО «С</w:t>
      </w:r>
      <w:r w:rsidR="00245AC6" w:rsidRPr="000876A5">
        <w:rPr>
          <w:rFonts w:eastAsia="Times New Roman"/>
          <w:color w:val="000000"/>
          <w:sz w:val="28"/>
          <w:szCs w:val="28"/>
          <w:lang w:eastAsia="ru-RU"/>
        </w:rPr>
        <w:t>ВС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» средства компенсационных фондов Ассоциации размещены на специальных банковских счетах в Филиале "НИЖЕГОРОДСКИЙ" АО "АЛЬФА-БАНК</w:t>
      </w:r>
      <w:r w:rsidRPr="000876A5">
        <w:rPr>
          <w:rFonts w:eastAsia="Times New Roman"/>
          <w:sz w:val="28"/>
          <w:szCs w:val="28"/>
          <w:lang w:eastAsia="ru-RU"/>
        </w:rPr>
        <w:t>" (решение ОС Протокол №1/19 от 27.05.2019 г.) </w:t>
      </w:r>
    </w:p>
    <w:p w14:paraId="103B0B1E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4263C9D" w14:textId="2FFEE379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В целях выполнения требования части 5 статьи 55.18 Градостроительного кодекса Российской Федерации бухгалтерией ежеквартально направляются в Ростехнадзор и НОСТРОЙ сведения о размерах, сформированных Ассоциацией «СРО «С</w:t>
      </w:r>
      <w:r w:rsidR="00245AC6" w:rsidRPr="000876A5">
        <w:rPr>
          <w:rFonts w:eastAsia="Times New Roman"/>
          <w:color w:val="000000"/>
          <w:sz w:val="28"/>
          <w:szCs w:val="28"/>
          <w:lang w:eastAsia="ru-RU"/>
        </w:rPr>
        <w:t>ВС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» компенсационных фондов (компенсационного фонда возмещения вреда и компенсационного фонда обеспечения договорных обязательств).  </w:t>
      </w:r>
    </w:p>
    <w:p w14:paraId="09F02E27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E273CD9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В отчетном периоде средства компенсационных фондов Ассоциации «СРО «СВС» не использовались в целях, предусмотренных нормами федерального законодательства в области саморегулирования в строительстве. </w:t>
      </w:r>
    </w:p>
    <w:p w14:paraId="5F9E6F6C" w14:textId="5DE140C0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0876A5">
        <w:rPr>
          <w:rFonts w:eastAsia="Times New Roman"/>
          <w:color w:val="FF0000"/>
          <w:sz w:val="28"/>
          <w:szCs w:val="28"/>
          <w:lang w:eastAsia="ru-RU"/>
        </w:rPr>
        <w:t> </w:t>
      </w:r>
    </w:p>
    <w:p w14:paraId="5C255ED8" w14:textId="5463F8BF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 </w:t>
      </w:r>
      <w:r w:rsidR="00DB7927"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5</w:t>
      </w: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  </w:t>
      </w: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Контрольная деятельность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0B471CB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57E2CBF" w14:textId="32B83154" w:rsidR="009D3806" w:rsidRPr="000876A5" w:rsidRDefault="009D3806" w:rsidP="009D3806">
      <w:pPr>
        <w:spacing w:after="0" w:line="240" w:lineRule="auto"/>
        <w:ind w:firstLine="54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Контроль соблюдения членами Ассоциации норм федерального законодательства в сфере саморегулирования, требований технических регламентов, стандартов и правил саморегулируемой организации осуществлялся исполнительным органом совместно с Советом и </w:t>
      </w:r>
      <w:r w:rsidR="003C7AA7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онтрольным комитетом Ассоциации. </w:t>
      </w:r>
    </w:p>
    <w:p w14:paraId="1487777A" w14:textId="77777777" w:rsidR="009D3806" w:rsidRPr="000876A5" w:rsidRDefault="009D3806" w:rsidP="009D3806">
      <w:pPr>
        <w:spacing w:after="0" w:line="240" w:lineRule="auto"/>
        <w:ind w:firstLine="54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Подробно см. в Отчете постоянно действующего коллегиального органа (Совета) Ассоциации «СРО «СВС» за 2021 год. </w:t>
      </w:r>
    </w:p>
    <w:p w14:paraId="2BFF3FDD" w14:textId="77777777" w:rsidR="009D3806" w:rsidRPr="000876A5" w:rsidRDefault="009D3806" w:rsidP="009D3806">
      <w:pPr>
        <w:spacing w:after="0" w:line="240" w:lineRule="auto"/>
        <w:ind w:firstLine="705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A41D221" w14:textId="5F4933FD" w:rsidR="009D3806" w:rsidRPr="000876A5" w:rsidRDefault="00DB7927" w:rsidP="009D3806">
      <w:pPr>
        <w:spacing w:after="0" w:line="240" w:lineRule="auto"/>
        <w:ind w:firstLine="705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6</w:t>
      </w:r>
      <w:r w:rsidR="009D3806"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. Дисциплинарное производство</w:t>
      </w:r>
      <w:r w:rsidR="009D3806"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A273BD1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E2E9645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Осуществление дисциплинарного производства в Ассоциации «СРО «СВС» осуществлялось исполнительным органом совместно с Советом Ассоциации и Дисциплинарным комитетом Ассоциации.  </w:t>
      </w:r>
    </w:p>
    <w:p w14:paraId="3C47AAA3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В рамках обеспечения мероприятий по дисциплинарной практике комитетом, в отчетный период, также выполнялись следующие задачи:  </w:t>
      </w:r>
    </w:p>
    <w:p w14:paraId="2469F354" w14:textId="77777777" w:rsidR="009D3806" w:rsidRPr="000876A5" w:rsidRDefault="009D3806" w:rsidP="009D3806">
      <w:pPr>
        <w:numPr>
          <w:ilvl w:val="0"/>
          <w:numId w:val="25"/>
        </w:num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осуществление организационного, правового, документационного и информационного обеспечения деятельности специализированных органов СРО;  </w:t>
      </w:r>
    </w:p>
    <w:p w14:paraId="0FA89544" w14:textId="77777777" w:rsidR="009D3806" w:rsidRPr="000876A5" w:rsidRDefault="009D3806" w:rsidP="009D3806">
      <w:pPr>
        <w:numPr>
          <w:ilvl w:val="0"/>
          <w:numId w:val="25"/>
        </w:num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координация деятельности структурных подразделений СРО по вопросам, связанным с применением к членам СРО мер дисциплинарного воздействия в связи с допущенными дисциплинарными нарушениями;  </w:t>
      </w:r>
    </w:p>
    <w:p w14:paraId="51730A93" w14:textId="77777777" w:rsidR="009D3806" w:rsidRPr="000876A5" w:rsidRDefault="009D3806" w:rsidP="009D3806">
      <w:pPr>
        <w:numPr>
          <w:ilvl w:val="0"/>
          <w:numId w:val="25"/>
        </w:num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разработка проектов локальных нормативных актов (документов) СРО по вопросам контроля и дисциплинарной практики, а также разработка методических рекомендаций по вопросам применения таких документов.  </w:t>
      </w:r>
    </w:p>
    <w:p w14:paraId="45697E12" w14:textId="77777777" w:rsidR="009D3806" w:rsidRPr="000876A5" w:rsidRDefault="009D3806" w:rsidP="009D3806">
      <w:pPr>
        <w:spacing w:after="0" w:line="240" w:lineRule="auto"/>
        <w:ind w:left="1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B165C1E" w14:textId="77777777" w:rsidR="009D3806" w:rsidRPr="000876A5" w:rsidRDefault="009D3806" w:rsidP="009D3806">
      <w:pPr>
        <w:spacing w:after="0" w:line="240" w:lineRule="auto"/>
        <w:ind w:left="15" w:firstLine="51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Подробно см. в Отчете постоянно действующего коллегиального органа (Совета) Ассоциации «СРО «СВС» за 2021 год </w:t>
      </w:r>
    </w:p>
    <w:p w14:paraId="23D8D41A" w14:textId="77777777" w:rsidR="009D3806" w:rsidRPr="000876A5" w:rsidRDefault="009D3806" w:rsidP="009D3806">
      <w:pPr>
        <w:spacing w:after="0" w:line="240" w:lineRule="auto"/>
        <w:ind w:left="1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3106487" w14:textId="77777777" w:rsidR="001F36FF" w:rsidRDefault="001F36FF" w:rsidP="009D3806">
      <w:pPr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504D9DD2" w14:textId="04F41683" w:rsidR="009D3806" w:rsidRPr="000876A5" w:rsidRDefault="00DB7927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9D3806"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Сведения о текущей деятельности Ассоциации</w:t>
      </w:r>
      <w:r w:rsidR="009D3806"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CAC59DB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0AFFF4DD" w14:textId="55C52C4F" w:rsidR="009D3806" w:rsidRPr="000876A5" w:rsidRDefault="000876A5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7.1. </w:t>
      </w:r>
      <w:r w:rsidR="009D3806"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Ведение реестра членов Ассоциации</w:t>
      </w:r>
      <w:r w:rsidR="009D3806"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18616EA5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CDE77CC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Важным направлением деятельности Ассоциации являлось исполнение обязательных требований законодательства к деятельности Ассоциации по ведению и публикации реестра членов Ассоциации. </w:t>
      </w:r>
    </w:p>
    <w:p w14:paraId="2DA6AE5E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В текущем режиме осуществлялась работа по внесению сведений в реестр, внесению изменений в содержащуюся в реестре информацию, размещению на сайте Ассоциации сведений, содержащихся в реестре членов. </w:t>
      </w:r>
    </w:p>
    <w:p w14:paraId="6E7C1D4B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lastRenderedPageBreak/>
        <w:t xml:space="preserve">В течение отчетного периода было выдано 3286 выписок из реестра 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членов Ассоциации на основании полученных запросов от членов Ассоциации, государственных органов и иных заявителей. </w:t>
      </w:r>
    </w:p>
    <w:p w14:paraId="2A7CBB96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0E352E5B" w14:textId="3314486A" w:rsidR="009D3806" w:rsidRPr="000876A5" w:rsidRDefault="000876A5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7.2. </w:t>
      </w:r>
      <w:r w:rsidR="009D3806"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Юридическое сопровождение деятельности Ассоциации и ее членов </w:t>
      </w:r>
      <w:r w:rsidR="009D3806"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94009C4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F674BFF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Деятельност</w:t>
      </w:r>
      <w:r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юридического отдела Ассоциации в 2021 году имела несколько направлений, таких как:  </w:t>
      </w:r>
    </w:p>
    <w:p w14:paraId="78DB425C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разработка новых и совершенствование уже действующих положений Ассоциации; </w:t>
      </w:r>
    </w:p>
    <w:p w14:paraId="0E8DC3A1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взыскание просроченной задолженности по оплате членских взносов; </w:t>
      </w:r>
    </w:p>
    <w:p w14:paraId="6F96A2DF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представление и защита интересов Ассоциации при проведении внеплановой полной проверки деятельности саморегулируемой организации представителями Средне-Поволжского управления Федеральной службы по экологическому, технологическому и атомному надзору; </w:t>
      </w:r>
    </w:p>
    <w:p w14:paraId="00F32560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оказание помощи членам Ассоциации в решении возникающих юридических вопросов в области строительства; </w:t>
      </w:r>
    </w:p>
    <w:p w14:paraId="0AED77C5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3187444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Всего за 2021 год было подано 57 исков на сумму более 1,6 млн рублей.</w:t>
      </w:r>
    </w:p>
    <w:p w14:paraId="6C3146C7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По части исковых заявлений ответчики – члены Ассоциации свои обязательства выполнили в добровольном порядке. По всем остальным исковым заявлениям вынесены положительные решения и выданы исполнительные листы, по которым в настоящее время проводится принудительное взыскание. </w:t>
      </w:r>
    </w:p>
    <w:p w14:paraId="3975425F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Появление новой коронавирусной инфекции поставило перед Ассоциацией новые задачи, которые заключались в необходимости поиска, реализации и усовершенствовани</w:t>
      </w:r>
      <w:r>
        <w:rPr>
          <w:rFonts w:eastAsia="Times New Roman"/>
          <w:sz w:val="28"/>
          <w:szCs w:val="28"/>
          <w:lang w:eastAsia="ru-RU"/>
        </w:rPr>
        <w:t>я</w:t>
      </w:r>
      <w:r w:rsidRPr="000876A5">
        <w:rPr>
          <w:rFonts w:eastAsia="Times New Roman"/>
          <w:sz w:val="28"/>
          <w:szCs w:val="28"/>
          <w:lang w:eastAsia="ru-RU"/>
        </w:rPr>
        <w:t xml:space="preserve"> частично уже имеющегося «бесконтактного» рабочего процесса, с целью недопущения остановки возложенных на Ассоциацию обязанностей. </w:t>
      </w:r>
    </w:p>
    <w:p w14:paraId="627FF693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С этой целью юридическим отделом были разработаны, согласованы и внесены необходимые изменения и дополнения в положения Ассоциации, принятые членами постоянно действующего коллегиального органа – Советом, а также Общим собранием Ассоциации «СРО «СВС». </w:t>
      </w:r>
    </w:p>
    <w:p w14:paraId="62234ADA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По мере принятия, положения с изменениями направлялись в </w:t>
      </w:r>
      <w:r>
        <w:rPr>
          <w:rFonts w:eastAsia="Times New Roman"/>
          <w:sz w:val="28"/>
          <w:szCs w:val="28"/>
          <w:lang w:eastAsia="ru-RU"/>
        </w:rPr>
        <w:t>о</w:t>
      </w:r>
      <w:r w:rsidRPr="000876A5">
        <w:rPr>
          <w:rFonts w:eastAsia="Times New Roman"/>
          <w:sz w:val="28"/>
          <w:szCs w:val="28"/>
          <w:lang w:eastAsia="ru-RU"/>
        </w:rPr>
        <w:t>тдел надзора за саморегулируемыми организациями Ростехнадзор, где принятые изменения были утверждены.  </w:t>
      </w:r>
    </w:p>
    <w:p w14:paraId="7EFB8B25" w14:textId="77777777" w:rsidR="009876BF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Изменения дали возможность проводить в режиме видеоконференции Общие собрания, заседания членов Совета Ассоциации, а также заседания Дисциплинарного и Контрольного комитетов, без какого-либо ущерба функциональным обязанностям. </w:t>
      </w:r>
    </w:p>
    <w:p w14:paraId="1316179C" w14:textId="77777777" w:rsidR="009876BF" w:rsidRPr="000876A5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Кроме того, юридический отдел Ассоциации, выполняя свои обязанности, защищал интересов Ассоциации в процессе проведения Средне-Поволжским управлением Ростехнадзор проверки деятельности Ассоциации.</w:t>
      </w:r>
    </w:p>
    <w:p w14:paraId="5194773D" w14:textId="77777777" w:rsidR="009876BF" w:rsidRPr="009876BF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876BF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Отстаивая интересы Ассоциации, юридическим отделом Ассоциации предоставлены все необходимые документы и даны пояснения по всем заданным вопросам.  </w:t>
      </w:r>
    </w:p>
    <w:p w14:paraId="47AF4882" w14:textId="77777777" w:rsidR="009876BF" w:rsidRPr="009876BF" w:rsidRDefault="009876BF" w:rsidP="009876BF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876BF">
        <w:rPr>
          <w:rFonts w:eastAsia="Times New Roman"/>
          <w:color w:val="000000" w:themeColor="text1"/>
          <w:sz w:val="28"/>
          <w:szCs w:val="28"/>
          <w:lang w:eastAsia="ru-RU"/>
        </w:rPr>
        <w:t>По результатам контрольно-надзорных мероприятий, проверка закрыта с положительным актом. </w:t>
      </w:r>
    </w:p>
    <w:p w14:paraId="59DADEE7" w14:textId="77777777" w:rsidR="009D3806" w:rsidRPr="009876BF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876BF">
        <w:rPr>
          <w:rFonts w:eastAsia="Times New Roman"/>
          <w:color w:val="000000" w:themeColor="text1"/>
          <w:sz w:val="28"/>
          <w:szCs w:val="28"/>
          <w:lang w:eastAsia="ru-RU"/>
        </w:rPr>
        <w:t>По результатам проверки в 2021 году получен положительный акт. </w:t>
      </w:r>
    </w:p>
    <w:p w14:paraId="3CA62387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125FDC7" w14:textId="3BAF3E59" w:rsidR="009D3806" w:rsidRPr="000876A5" w:rsidRDefault="000876A5" w:rsidP="009876BF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7.3. </w:t>
      </w:r>
      <w:r w:rsidR="009D3806"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Информационное обеспечение членов Ассоциации</w:t>
      </w:r>
    </w:p>
    <w:p w14:paraId="69858000" w14:textId="77777777" w:rsidR="009D3806" w:rsidRPr="000876A5" w:rsidRDefault="009D3806" w:rsidP="009D3806">
      <w:pPr>
        <w:spacing w:after="0" w:line="240" w:lineRule="auto"/>
        <w:ind w:left="765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18C6F7E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В 2021 году исполнительным органом</w:t>
      </w: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Ассоциации осуществлялась работа по ежедневному приему, регистрации, распределению входящей корреспонденции, обработке и отправке исходящей корреспонденции. </w:t>
      </w:r>
    </w:p>
    <w:p w14:paraId="439E1967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За отчетный период зарегистрировано, обработано, распределено писем исходящей корреспонденции, а также отправлено писем почтой России – 1229, зарегистрировано входящей корреспонденции – 1065 </w:t>
      </w:r>
    </w:p>
    <w:p w14:paraId="23415C16" w14:textId="77777777" w:rsidR="009D3806" w:rsidRPr="009876BF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876BF">
        <w:rPr>
          <w:rFonts w:eastAsia="Times New Roman"/>
          <w:color w:val="000000" w:themeColor="text1"/>
          <w:sz w:val="28"/>
          <w:szCs w:val="28"/>
          <w:lang w:eastAsia="ru-RU"/>
        </w:rPr>
        <w:t>В рамках деятельности по организации делопроизводства, протокольного обеспечения заседаний коллегиального органа управления Ассоциации за отчетный период было подготовлено 85 протоколов заседания Совета Ассоциации, а также оформлено 290 выписок из протоколов.  </w:t>
      </w:r>
    </w:p>
    <w:p w14:paraId="1D767F67" w14:textId="77777777" w:rsidR="009D3806" w:rsidRPr="000876A5" w:rsidRDefault="009D3806" w:rsidP="009D3806">
      <w:pPr>
        <w:spacing w:after="0" w:line="240" w:lineRule="auto"/>
        <w:ind w:left="70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 </w:t>
      </w:r>
    </w:p>
    <w:p w14:paraId="660249DD" w14:textId="052DDD69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С целью оперативного взаимодействия Ассоциации «СРО «С</w:t>
      </w:r>
      <w:r w:rsidR="00245AC6" w:rsidRPr="000876A5">
        <w:rPr>
          <w:rFonts w:eastAsia="Times New Roman"/>
          <w:color w:val="000000"/>
          <w:sz w:val="28"/>
          <w:szCs w:val="28"/>
          <w:lang w:eastAsia="ru-RU"/>
        </w:rPr>
        <w:t>ВС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» со своими членами в 2020 году была запущена работа личных кабинетов членов Ассоциации.</w:t>
      </w: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00D88D03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FF0000"/>
          <w:sz w:val="28"/>
          <w:szCs w:val="28"/>
          <w:lang w:eastAsia="ru-RU"/>
        </w:rPr>
        <w:t> </w:t>
      </w:r>
    </w:p>
    <w:p w14:paraId="0EA66AE2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Функции личного кабинета позволяют в автоматическом режиме, без участия оператора, заказывать и получать документы в режиме онлайн.  </w:t>
      </w:r>
    </w:p>
    <w:p w14:paraId="215F1BD3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Обмениваться документами со специалистами СРО по проверкам, специалистам НРС, сдавать ежегодную отчётность членов СРО. </w:t>
      </w:r>
    </w:p>
    <w:p w14:paraId="58BB23B6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 </w:t>
      </w:r>
    </w:p>
    <w:p w14:paraId="1E55EC33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Например, при сдаче ежегодной отчётности, члены СРО получают частично заполненные формы отчётности. Им остаётся только проверить сведения и вернуть формы обратно через личный кабинет. </w:t>
      </w:r>
    </w:p>
    <w:p w14:paraId="6153320C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 </w:t>
      </w:r>
    </w:p>
    <w:p w14:paraId="4FB3E82D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В 2021 году продолжена работа по усовершенствованию работы личных кабинетов членов Ассоциации и расширению функционала. </w:t>
      </w:r>
    </w:p>
    <w:p w14:paraId="43DEDCD1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485AB9F" w14:textId="77777777" w:rsidR="000876A5" w:rsidRDefault="000876A5" w:rsidP="009D3806">
      <w:pPr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57CA08EE" w14:textId="1F14B429" w:rsidR="009D3806" w:rsidRPr="000876A5" w:rsidRDefault="001F36FF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7.4. </w:t>
      </w:r>
      <w:r w:rsidR="009D3806"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Мероприятия по повышению квалификации специалистов организаций – членов Ассоциации.</w:t>
      </w:r>
      <w:r w:rsidR="009D3806"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CC5657A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BD3036A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ab/>
      </w:r>
      <w:r w:rsidRPr="000876A5">
        <w:rPr>
          <w:rFonts w:eastAsia="Times New Roman"/>
          <w:sz w:val="28"/>
          <w:szCs w:val="28"/>
          <w:lang w:eastAsia="ru-RU"/>
        </w:rPr>
        <w:t xml:space="preserve">7 апреля и 22 июня 2021 г. в г. Тольятти, 13 апреля 2021 года в г. Самара были проведены бесплатные семинары повышению квалификации для специалистов организаций - членов Ассоциации «СРО «СВС» по программе «Безопасность строительства и осуществление строительного контроля». В </w:t>
      </w:r>
      <w:r w:rsidRPr="000876A5">
        <w:rPr>
          <w:rFonts w:eastAsia="Times New Roman"/>
          <w:sz w:val="28"/>
          <w:szCs w:val="28"/>
          <w:lang w:eastAsia="ru-RU"/>
        </w:rPr>
        <w:lastRenderedPageBreak/>
        <w:t>мероприятии приняли участие 109 представитель организаций – членов Ассоциации. </w:t>
      </w:r>
    </w:p>
    <w:p w14:paraId="2936CA5B" w14:textId="09805F8C" w:rsidR="009D3806" w:rsidRPr="000876A5" w:rsidRDefault="001F36FF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7.5. </w:t>
      </w:r>
      <w:r w:rsidR="009D3806"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Участие в национальных конкурсах</w:t>
      </w:r>
      <w:r w:rsidR="009D3806"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5FDDE86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профессионального мастерства «</w:t>
      </w:r>
      <w:proofErr w:type="spellStart"/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Строймастер</w:t>
      </w:r>
      <w:proofErr w:type="spellEnd"/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74E8FDF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BF24C02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31 марта 2021 г. Ассоциация «СРО «СВС» приняла участие в первом Национальном конкурсе профессионального мастерства «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Строймастер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 xml:space="preserve">» по Приволжскому федеральному округу в номинации «Лучший монтажник 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каркасно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 xml:space="preserve"> – обшивных конструкций».  </w:t>
      </w:r>
    </w:p>
    <w:p w14:paraId="295AB515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Ассоциацию «СРО «СВС» на конкурсе представил 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Вазиров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Абдувохид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 xml:space="preserve"> ООО «СТРОЙАРТМОНТАЖ» г. Тольятти. </w:t>
      </w:r>
    </w:p>
    <w:p w14:paraId="4948A253" w14:textId="77777777" w:rsidR="00FC0C5F" w:rsidRDefault="00FC0C5F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17E19DA1" w14:textId="43FFD985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22 апреля 2021 г. в г. Тольятти </w:t>
      </w:r>
      <w:r w:rsidR="005A51D2" w:rsidRPr="000876A5">
        <w:rPr>
          <w:rFonts w:eastAsia="Times New Roman"/>
          <w:sz w:val="28"/>
          <w:szCs w:val="28"/>
          <w:lang w:eastAsia="ru-RU"/>
        </w:rPr>
        <w:t>Ассоциация «</w:t>
      </w:r>
      <w:r w:rsidRPr="000876A5">
        <w:rPr>
          <w:rFonts w:eastAsia="Times New Roman"/>
          <w:sz w:val="28"/>
          <w:szCs w:val="28"/>
          <w:lang w:eastAsia="ru-RU"/>
        </w:rPr>
        <w:t>СРО «СВС» провела региональный этап Национального конкурса «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Строймастер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>» в номинации «Лучший сварщик».  </w:t>
      </w:r>
    </w:p>
    <w:p w14:paraId="4568E967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В конкурсе приняли участие 8 человек.  Все конкурсанты прошли независимую оценку квалификации на соответствие требованиям профессионального мастерства «Сварщик».  </w:t>
      </w:r>
    </w:p>
    <w:p w14:paraId="64CEEBEF" w14:textId="2C50C929" w:rsidR="009D3806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Победителем конкурса стал Клочков Александр ПАО «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КуйбышевАзот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>». </w:t>
      </w:r>
    </w:p>
    <w:p w14:paraId="3241E6AA" w14:textId="77777777" w:rsidR="00E7545D" w:rsidRPr="000876A5" w:rsidRDefault="00E7545D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713E0FA8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0876A5">
        <w:rPr>
          <w:rFonts w:eastAsia="Times New Roman"/>
          <w:sz w:val="28"/>
          <w:szCs w:val="28"/>
          <w:lang w:eastAsia="ru-RU"/>
        </w:rPr>
        <w:t>28 - 29</w:t>
      </w:r>
      <w:proofErr w:type="gramEnd"/>
      <w:r w:rsidRPr="000876A5">
        <w:rPr>
          <w:rFonts w:eastAsia="Times New Roman"/>
          <w:sz w:val="28"/>
          <w:szCs w:val="28"/>
          <w:lang w:eastAsia="ru-RU"/>
        </w:rPr>
        <w:t xml:space="preserve"> июня 2021 г. в Самаре состоялся окружной этап конкурса «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Строймастер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>». </w:t>
      </w:r>
    </w:p>
    <w:p w14:paraId="74EB8615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 Конкурс проводился Ассоциацией НОСТРОЙ, при активном участии Ассоциации «СРО «СВС». </w:t>
      </w:r>
    </w:p>
    <w:p w14:paraId="0A83BCC2" w14:textId="77777777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Призовое второе место в номинации «Лучший сварщик» получил Рогожин Иван ПАО «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КуйбышевАзот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>» г. Тольятти. </w:t>
      </w:r>
    </w:p>
    <w:p w14:paraId="5BC02752" w14:textId="77777777" w:rsidR="0004289D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 xml:space="preserve">Призовое второе место в номинации «Лучший штукатур» получил 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Вазиров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876A5">
        <w:rPr>
          <w:rFonts w:eastAsia="Times New Roman"/>
          <w:sz w:val="28"/>
          <w:szCs w:val="28"/>
          <w:lang w:eastAsia="ru-RU"/>
        </w:rPr>
        <w:t>Абдувохид</w:t>
      </w:r>
      <w:proofErr w:type="spellEnd"/>
      <w:r w:rsidRPr="000876A5">
        <w:rPr>
          <w:rFonts w:eastAsia="Times New Roman"/>
          <w:sz w:val="28"/>
          <w:szCs w:val="28"/>
          <w:lang w:eastAsia="ru-RU"/>
        </w:rPr>
        <w:t xml:space="preserve"> ООО «СТРОЙАРТМОНТАЖ» г. Тольятти.</w:t>
      </w:r>
    </w:p>
    <w:p w14:paraId="7AED0BF4" w14:textId="4A91F065" w:rsidR="009D3806" w:rsidRPr="000876A5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 </w:t>
      </w:r>
    </w:p>
    <w:p w14:paraId="72F099A8" w14:textId="49F8526C" w:rsidR="009D3806" w:rsidRDefault="009D3806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В преддверие празднования профессионального праздника «День строителей» Ассоциация провела Конкурс детских рисунков «Мои родители строители!». В конкурсе приняли участие 29 детей сотрудников организаций – членов Ассоциации. 15 участников дети сотрудников организаций из г. Тольятти. </w:t>
      </w:r>
    </w:p>
    <w:p w14:paraId="567ED878" w14:textId="5B434843" w:rsidR="00E7545D" w:rsidRDefault="00E7545D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3F3815EB" w14:textId="65ADC192" w:rsidR="00E7545D" w:rsidRDefault="00E7545D" w:rsidP="009D3806">
      <w:pPr>
        <w:spacing w:after="0" w:line="24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1FE59C19" w14:textId="383E2516" w:rsidR="00DD3EB7" w:rsidRPr="000876A5" w:rsidRDefault="009C29A7" w:rsidP="00DD3EB7">
      <w:pPr>
        <w:spacing w:after="0" w:line="240" w:lineRule="auto"/>
        <w:ind w:firstLine="705"/>
        <w:jc w:val="both"/>
        <w:textAlignment w:val="baseline"/>
        <w:rPr>
          <w:color w:val="252525"/>
          <w:sz w:val="28"/>
          <w:szCs w:val="28"/>
          <w:shd w:val="clear" w:color="auto" w:fill="FEFEFE"/>
        </w:rPr>
      </w:pPr>
      <w:r w:rsidRPr="000876A5">
        <w:rPr>
          <w:color w:val="252525"/>
          <w:sz w:val="28"/>
          <w:szCs w:val="28"/>
          <w:shd w:val="clear" w:color="auto" w:fill="FEFEFE"/>
        </w:rPr>
        <w:t>30 сентября 2021 г.</w:t>
      </w:r>
      <w:r w:rsidR="00DD3EB7" w:rsidRPr="000876A5">
        <w:rPr>
          <w:color w:val="252525"/>
          <w:sz w:val="28"/>
          <w:szCs w:val="28"/>
          <w:shd w:val="clear" w:color="auto" w:fill="FEFEFE"/>
        </w:rPr>
        <w:t xml:space="preserve"> </w:t>
      </w:r>
      <w:r w:rsidR="005A51D2" w:rsidRPr="000876A5">
        <w:rPr>
          <w:color w:val="252525"/>
          <w:sz w:val="28"/>
          <w:szCs w:val="28"/>
          <w:shd w:val="clear" w:color="auto" w:fill="FEFEFE"/>
        </w:rPr>
        <w:t>в Тольятти</w:t>
      </w:r>
      <w:r w:rsidRPr="000876A5">
        <w:rPr>
          <w:color w:val="252525"/>
          <w:sz w:val="28"/>
          <w:szCs w:val="28"/>
          <w:shd w:val="clear" w:color="auto" w:fill="FEFEFE"/>
        </w:rPr>
        <w:t xml:space="preserve"> состоялся бизнес – завтрак</w:t>
      </w:r>
      <w:r w:rsidR="00E7545D">
        <w:rPr>
          <w:color w:val="252525"/>
          <w:sz w:val="28"/>
          <w:szCs w:val="28"/>
          <w:shd w:val="clear" w:color="auto" w:fill="FEFEFE"/>
        </w:rPr>
        <w:t>, посвященный</w:t>
      </w:r>
      <w:r w:rsidR="00414589">
        <w:rPr>
          <w:color w:val="252525"/>
          <w:sz w:val="28"/>
          <w:szCs w:val="28"/>
          <w:shd w:val="clear" w:color="auto" w:fill="FEFEFE"/>
        </w:rPr>
        <w:t xml:space="preserve"> вопросам</w:t>
      </w:r>
      <w:r w:rsidR="00DD3EB7" w:rsidRPr="000876A5">
        <w:rPr>
          <w:rFonts w:eastAsia="Times New Roman"/>
          <w:sz w:val="28"/>
          <w:szCs w:val="28"/>
          <w:lang w:eastAsia="ru-RU"/>
        </w:rPr>
        <w:t xml:space="preserve"> выдачи займов членам СРО, поряд</w:t>
      </w:r>
      <w:r w:rsidR="00414589">
        <w:rPr>
          <w:rFonts w:eastAsia="Times New Roman"/>
          <w:sz w:val="28"/>
          <w:szCs w:val="28"/>
          <w:lang w:eastAsia="ru-RU"/>
        </w:rPr>
        <w:t>ку и</w:t>
      </w:r>
      <w:r w:rsidR="00DD3EB7" w:rsidRPr="000876A5">
        <w:rPr>
          <w:rFonts w:eastAsia="Times New Roman"/>
          <w:sz w:val="28"/>
          <w:szCs w:val="28"/>
          <w:lang w:eastAsia="ru-RU"/>
        </w:rPr>
        <w:t>зменения существенных условий контрактов, заключенных конкурентными способами, работ</w:t>
      </w:r>
      <w:r w:rsidR="00414589">
        <w:rPr>
          <w:rFonts w:eastAsia="Times New Roman"/>
          <w:sz w:val="28"/>
          <w:szCs w:val="28"/>
          <w:lang w:eastAsia="ru-RU"/>
        </w:rPr>
        <w:t>е</w:t>
      </w:r>
      <w:r w:rsidR="00DD3EB7" w:rsidRPr="000876A5">
        <w:rPr>
          <w:rFonts w:eastAsia="Times New Roman"/>
          <w:sz w:val="28"/>
          <w:szCs w:val="28"/>
          <w:lang w:eastAsia="ru-RU"/>
        </w:rPr>
        <w:t xml:space="preserve"> личных кабинетов, электронный документооборот.</w:t>
      </w:r>
    </w:p>
    <w:p w14:paraId="508A4941" w14:textId="1992ADC9" w:rsidR="00112BEC" w:rsidRPr="000876A5" w:rsidRDefault="009C29A7" w:rsidP="00112BEC">
      <w:pPr>
        <w:spacing w:after="0" w:line="240" w:lineRule="auto"/>
        <w:ind w:firstLine="705"/>
        <w:jc w:val="both"/>
        <w:textAlignment w:val="baseline"/>
        <w:rPr>
          <w:color w:val="252525"/>
          <w:sz w:val="28"/>
          <w:szCs w:val="28"/>
          <w:shd w:val="clear" w:color="auto" w:fill="FEFEFE"/>
        </w:rPr>
      </w:pPr>
      <w:r w:rsidRPr="000876A5">
        <w:rPr>
          <w:color w:val="252525"/>
          <w:sz w:val="28"/>
          <w:szCs w:val="28"/>
          <w:shd w:val="clear" w:color="auto" w:fill="FEFEFE"/>
        </w:rPr>
        <w:t>В мероприятии приняли участие представители 28 строительных организаций</w:t>
      </w:r>
      <w:r w:rsidR="00414589">
        <w:rPr>
          <w:color w:val="252525"/>
          <w:sz w:val="28"/>
          <w:szCs w:val="28"/>
          <w:shd w:val="clear" w:color="auto" w:fill="FEFEFE"/>
        </w:rPr>
        <w:t xml:space="preserve"> – членов Ассоциации.</w:t>
      </w:r>
    </w:p>
    <w:p w14:paraId="2F5AE36F" w14:textId="4CD3F70F" w:rsidR="000B1A1E" w:rsidRPr="000876A5" w:rsidRDefault="000B1A1E" w:rsidP="00112BEC">
      <w:pPr>
        <w:spacing w:after="0" w:line="240" w:lineRule="auto"/>
        <w:ind w:firstLine="705"/>
        <w:jc w:val="both"/>
        <w:textAlignment w:val="baseline"/>
        <w:rPr>
          <w:color w:val="252525"/>
          <w:sz w:val="28"/>
          <w:szCs w:val="28"/>
          <w:shd w:val="clear" w:color="auto" w:fill="FEFEFE"/>
        </w:rPr>
      </w:pPr>
    </w:p>
    <w:p w14:paraId="146A203A" w14:textId="4F43E681" w:rsidR="00E7545D" w:rsidRPr="00FC0C5F" w:rsidRDefault="001F36FF" w:rsidP="000B1A1E">
      <w:pPr>
        <w:widowControl w:val="0"/>
        <w:tabs>
          <w:tab w:val="left" w:pos="240"/>
        </w:tabs>
        <w:suppressAutoHyphens/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C5F">
        <w:rPr>
          <w:rFonts w:eastAsia="Times New Roman"/>
          <w:b/>
          <w:bCs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7.6. </w:t>
      </w:r>
      <w:r w:rsidR="00E7545D" w:rsidRPr="00FC0C5F">
        <w:rPr>
          <w:rFonts w:eastAsia="Times New Roman"/>
          <w:b/>
          <w:bCs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Участие в региональном конкурсе на лучшую строительную </w:t>
      </w:r>
      <w:r w:rsidR="00FC0C5F" w:rsidRPr="00FC0C5F">
        <w:rPr>
          <w:rFonts w:eastAsia="Times New Roman"/>
          <w:b/>
          <w:bCs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организацию</w:t>
      </w:r>
    </w:p>
    <w:p w14:paraId="03932682" w14:textId="77777777" w:rsidR="00E7545D" w:rsidRPr="00FC0C5F" w:rsidRDefault="00E7545D" w:rsidP="000B1A1E">
      <w:pPr>
        <w:widowControl w:val="0"/>
        <w:tabs>
          <w:tab w:val="left" w:pos="240"/>
        </w:tabs>
        <w:suppressAutoHyphens/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EEBEA" w14:textId="6F9288E5" w:rsidR="000B1A1E" w:rsidRPr="00FC0C5F" w:rsidRDefault="00E7545D" w:rsidP="00E7545D">
      <w:pPr>
        <w:widowControl w:val="0"/>
        <w:tabs>
          <w:tab w:val="left" w:pos="240"/>
        </w:tabs>
        <w:suppressAutoHyphens/>
        <w:spacing w:after="0" w:line="240" w:lineRule="auto"/>
        <w:jc w:val="both"/>
        <w:rPr>
          <w:rFonts w:eastAsia="Arial Unicode MS"/>
          <w:b/>
          <w:color w:val="000000" w:themeColor="text1"/>
          <w:sz w:val="28"/>
          <w:szCs w:val="28"/>
          <w:lang w:bidi="en-US"/>
        </w:rPr>
      </w:pPr>
      <w:r w:rsidRPr="00FC0C5F">
        <w:rPr>
          <w:rFonts w:eastAsia="Times New Roman"/>
          <w:b/>
          <w:bCs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0C5F">
        <w:rPr>
          <w:rFonts w:eastAsia="Times New Roman"/>
          <w:b/>
          <w:bCs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B1A1E" w:rsidRPr="00FC0C5F">
        <w:rPr>
          <w:rFonts w:eastAsia="Times New Roman"/>
          <w:b/>
          <w:bCs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июле 2021 г. в Самаре прошел</w:t>
      </w:r>
      <w:r w:rsidR="000B1A1E" w:rsidRPr="00FC0C5F">
        <w:rPr>
          <w:rFonts w:eastAsia="Times New Roman"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B1A1E" w:rsidRPr="00FC0C5F">
        <w:rPr>
          <w:rFonts w:eastAsia="Arial Unicode MS"/>
          <w:b/>
          <w:color w:val="000000" w:themeColor="text1"/>
          <w:sz w:val="28"/>
          <w:szCs w:val="28"/>
          <w:lang w:bidi="en-US"/>
        </w:rPr>
        <w:t>Региональный конкурс на лучшую строительную, проектную, изыскательную организацию, предприятие строительных материалов и стройиндустрии Самарской области за 2021 год.</w:t>
      </w:r>
    </w:p>
    <w:p w14:paraId="326D3F95" w14:textId="614BD378" w:rsidR="000B1A1E" w:rsidRPr="00FC0C5F" w:rsidRDefault="00E7545D" w:rsidP="00E7545D">
      <w:pPr>
        <w:widowControl w:val="0"/>
        <w:tabs>
          <w:tab w:val="left" w:pos="240"/>
        </w:tabs>
        <w:suppressAutoHyphens/>
        <w:spacing w:after="0" w:line="240" w:lineRule="auto"/>
        <w:jc w:val="both"/>
        <w:rPr>
          <w:rFonts w:eastAsia="Arial Unicode MS"/>
          <w:bCs/>
          <w:color w:val="000000" w:themeColor="text1"/>
          <w:sz w:val="28"/>
          <w:szCs w:val="28"/>
          <w:lang w:bidi="en-US"/>
        </w:rPr>
      </w:pPr>
      <w:r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ab/>
      </w:r>
      <w:r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ab/>
        <w:t>В</w:t>
      </w:r>
      <w:r w:rsidR="000B1A1E"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 xml:space="preserve"> номинации Строительно-монтажные организации победителями стали</w:t>
      </w:r>
      <w:r w:rsidR="000B353F"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 xml:space="preserve"> организации – члены Ассоциации «СРО «СВС».</w:t>
      </w:r>
    </w:p>
    <w:p w14:paraId="242D0D39" w14:textId="77777777" w:rsidR="000B1A1E" w:rsidRPr="000876A5" w:rsidRDefault="000B1A1E" w:rsidP="000B1A1E">
      <w:pPr>
        <w:widowControl w:val="0"/>
        <w:tabs>
          <w:tab w:val="left" w:pos="240"/>
        </w:tabs>
        <w:suppressAutoHyphens/>
        <w:spacing w:after="0" w:line="240" w:lineRule="auto"/>
        <w:rPr>
          <w:rFonts w:eastAsia="Arial Unicode MS"/>
          <w:bCs/>
          <w:color w:val="4472C4" w:themeColor="accent1"/>
          <w:sz w:val="28"/>
          <w:szCs w:val="28"/>
          <w:lang w:bidi="en-US"/>
        </w:rPr>
      </w:pPr>
    </w:p>
    <w:p w14:paraId="6F61123B" w14:textId="77777777" w:rsidR="000B1A1E" w:rsidRPr="00FC0C5F" w:rsidRDefault="000B1A1E" w:rsidP="000B1A1E">
      <w:pPr>
        <w:widowControl w:val="0"/>
        <w:tabs>
          <w:tab w:val="left" w:pos="240"/>
        </w:tabs>
        <w:suppressAutoHyphens/>
        <w:spacing w:after="0" w:line="240" w:lineRule="auto"/>
        <w:rPr>
          <w:rFonts w:eastAsia="Arial Unicode MS"/>
          <w:bCs/>
          <w:color w:val="000000" w:themeColor="text1"/>
          <w:sz w:val="28"/>
          <w:szCs w:val="28"/>
          <w:lang w:bidi="en-US"/>
        </w:rPr>
      </w:pPr>
      <w:r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>ООО «</w:t>
      </w:r>
      <w:proofErr w:type="spellStart"/>
      <w:proofErr w:type="gramStart"/>
      <w:r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>Азотремстрой</w:t>
      </w:r>
      <w:proofErr w:type="spellEnd"/>
      <w:r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 xml:space="preserve">»   </w:t>
      </w:r>
      <w:proofErr w:type="gramEnd"/>
      <w:r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 xml:space="preserve">     - 1 место</w:t>
      </w:r>
    </w:p>
    <w:p w14:paraId="7A05490E" w14:textId="77777777" w:rsidR="000B1A1E" w:rsidRPr="00FC0C5F" w:rsidRDefault="000B1A1E" w:rsidP="000B1A1E">
      <w:pPr>
        <w:widowControl w:val="0"/>
        <w:tabs>
          <w:tab w:val="left" w:pos="240"/>
        </w:tabs>
        <w:suppressAutoHyphens/>
        <w:spacing w:after="0" w:line="240" w:lineRule="auto"/>
        <w:rPr>
          <w:rFonts w:eastAsia="Arial Unicode MS"/>
          <w:bCs/>
          <w:color w:val="000000" w:themeColor="text1"/>
          <w:sz w:val="28"/>
          <w:szCs w:val="28"/>
          <w:lang w:bidi="en-US"/>
        </w:rPr>
      </w:pPr>
      <w:r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>ООО «</w:t>
      </w:r>
      <w:proofErr w:type="spellStart"/>
      <w:r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>Волгопродмонтаж</w:t>
      </w:r>
      <w:proofErr w:type="spellEnd"/>
      <w:r w:rsidRPr="00FC0C5F">
        <w:rPr>
          <w:rFonts w:eastAsia="Arial Unicode MS"/>
          <w:bCs/>
          <w:color w:val="000000" w:themeColor="text1"/>
          <w:sz w:val="28"/>
          <w:szCs w:val="28"/>
          <w:lang w:bidi="en-US"/>
        </w:rPr>
        <w:t>» - 2 место</w:t>
      </w:r>
    </w:p>
    <w:p w14:paraId="1343B25A" w14:textId="77777777" w:rsidR="009D3806" w:rsidRPr="000876A5" w:rsidRDefault="009D3806" w:rsidP="009D3806">
      <w:pPr>
        <w:spacing w:after="0" w:line="240" w:lineRule="auto"/>
        <w:ind w:left="15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 </w:t>
      </w:r>
    </w:p>
    <w:p w14:paraId="271DE4F6" w14:textId="7A8D61C7" w:rsidR="009D3806" w:rsidRPr="000876A5" w:rsidRDefault="001F36FF" w:rsidP="009D3806">
      <w:pPr>
        <w:spacing w:after="0" w:line="240" w:lineRule="auto"/>
        <w:ind w:left="15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7.7. </w:t>
      </w:r>
      <w:r w:rsidR="009D3806" w:rsidRPr="000876A5">
        <w:rPr>
          <w:rFonts w:eastAsia="Times New Roman"/>
          <w:b/>
          <w:bCs/>
          <w:sz w:val="28"/>
          <w:szCs w:val="28"/>
          <w:lang w:eastAsia="ru-RU"/>
        </w:rPr>
        <w:t>Наградная деятельность в 2021 году</w:t>
      </w:r>
      <w:r w:rsidR="009D3806" w:rsidRPr="000876A5">
        <w:rPr>
          <w:rFonts w:eastAsia="Times New Roman"/>
          <w:sz w:val="28"/>
          <w:szCs w:val="28"/>
          <w:lang w:eastAsia="ru-RU"/>
        </w:rPr>
        <w:t> </w:t>
      </w:r>
    </w:p>
    <w:p w14:paraId="40E58909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sz w:val="28"/>
          <w:szCs w:val="28"/>
          <w:lang w:eastAsia="ru-RU"/>
        </w:rPr>
        <w:t> </w:t>
      </w:r>
    </w:p>
    <w:p w14:paraId="40C6E5AD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Почетной грамотой Ассоциации «НОСТРОЙ» награждены: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965FBA9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87445C1" w14:textId="77777777" w:rsidR="009D3806" w:rsidRPr="000876A5" w:rsidRDefault="009D3806" w:rsidP="009D3806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Никишин Дмитрий Григорьевич – заместитель генерального директора ООО СК «БИН», </w:t>
      </w:r>
    </w:p>
    <w:p w14:paraId="2FA4E245" w14:textId="77777777" w:rsidR="009D3806" w:rsidRPr="000876A5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Вильмас Ольга Юрьевна - заместитель генерального директора Ассоциации «СРО «СВС», </w:t>
      </w:r>
    </w:p>
    <w:p w14:paraId="63892CC8" w14:textId="77777777" w:rsidR="009D3806" w:rsidRPr="000876A5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Барабанова Ольга Ивановна – менеджер по качеству ООО ИГ «ЭЛИРС», </w:t>
      </w:r>
    </w:p>
    <w:p w14:paraId="2087EBF2" w14:textId="77777777" w:rsidR="009D3806" w:rsidRPr="000876A5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ООО ИГ «ЭЛИРС», </w:t>
      </w:r>
    </w:p>
    <w:p w14:paraId="19735CFC" w14:textId="77777777" w:rsidR="009D3806" w:rsidRPr="000876A5" w:rsidRDefault="009D3806" w:rsidP="009D3806">
      <w:pPr>
        <w:spacing w:after="0" w:line="240" w:lineRule="auto"/>
        <w:ind w:left="57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9C3009E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Нагрудным знаком «За Заслуги» саморегулирования в строительстве Ассоциации «НОСТРОЙ» награждены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: </w:t>
      </w:r>
    </w:p>
    <w:p w14:paraId="48FB9BC5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14:paraId="77939D78" w14:textId="77777777" w:rsidR="009D3806" w:rsidRPr="000876A5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Демьянова Светлана Владимировна – генеральный директор Ассоциации «СРО «СВС», </w:t>
      </w:r>
    </w:p>
    <w:p w14:paraId="750CFAAE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Аберемов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Михаил Владимирович – главный инженер АО «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Волгаспецремстрой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>», </w:t>
      </w:r>
    </w:p>
    <w:p w14:paraId="0DF9C93E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Гоценюк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Наталья Валериевна – начальник договорно-тендерного отдела ООО «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ЭнергоТехСтрой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>», </w:t>
      </w:r>
    </w:p>
    <w:p w14:paraId="42AA15E2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Янгиров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Ришат 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Фаритович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– директор ООО «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ЭнергоТехСтрой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>» </w:t>
      </w:r>
    </w:p>
    <w:p w14:paraId="12164816" w14:textId="77777777" w:rsidR="009D3806" w:rsidRPr="000876A5" w:rsidRDefault="009D3806" w:rsidP="009D3806">
      <w:pPr>
        <w:spacing w:after="0" w:line="240" w:lineRule="auto"/>
        <w:ind w:left="64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BD82451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Нагрудным знаком «Лучший инженер» Ассоциации «НОСТРОЙ» награжден: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DF63DB3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AA9C2AF" w14:textId="77777777" w:rsidR="009D3806" w:rsidRPr="000876A5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Чернов Дмитрий Алексеевич – инженер ПТО ООО СК «БИН», </w:t>
      </w:r>
    </w:p>
    <w:p w14:paraId="3D9E986E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283D80A" w14:textId="7AEEC8EA" w:rsidR="000876A5" w:rsidRDefault="000876A5" w:rsidP="009D3806">
      <w:pPr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359EA1FC" w14:textId="21B90675" w:rsidR="00FC0C5F" w:rsidRDefault="00FC0C5F" w:rsidP="009D3806">
      <w:pPr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52397C09" w14:textId="77777777" w:rsidR="00FC0C5F" w:rsidRDefault="00FC0C5F" w:rsidP="009D3806">
      <w:pPr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34D34B4F" w14:textId="77777777" w:rsidR="000876A5" w:rsidRDefault="000876A5" w:rsidP="009D3806">
      <w:pPr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084A7A2C" w14:textId="0703B8C0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Нагрудным знаком «Лучший по профессии»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C3DA508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Ассоциации «НОСТРОЙ» награждены: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3F0DC7A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A47137A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Бабажанов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Руслан 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Авазбаевич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>- электросварщик металлов 4 разряда ООО СК «БИН», </w:t>
      </w:r>
    </w:p>
    <w:p w14:paraId="73C32362" w14:textId="77777777" w:rsidR="009D3806" w:rsidRPr="000876A5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Клочков Александр Сергеевич – газоэлектросварщик ООО «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КуйбышевАзот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>», </w:t>
      </w:r>
    </w:p>
    <w:p w14:paraId="20314E4E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                        </w:t>
      </w:r>
    </w:p>
    <w:p w14:paraId="1E95C8CD" w14:textId="77777777" w:rsidR="009D3806" w:rsidRPr="000876A5" w:rsidRDefault="009D3806" w:rsidP="009D3806">
      <w:pPr>
        <w:spacing w:after="0" w:line="240" w:lineRule="auto"/>
        <w:ind w:left="64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Благодарностью Президента Ассоциации «НОСТРОЙ» награжден: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345185E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CC4BB52" w14:textId="77777777" w:rsidR="009D3806" w:rsidRPr="000876A5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Изотов Павел Николаевич – руководитель обособленного подразделения ООО СК «БИН»,              </w:t>
      </w:r>
    </w:p>
    <w:p w14:paraId="6253054A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 </w:t>
      </w:r>
    </w:p>
    <w:p w14:paraId="25FED32F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                 </w:t>
      </w: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Медалью «За заслуги» Ассоциации «НОСТРОЙ» награждены: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BF869BF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3FD9CA7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Канаев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Александр Николаевич – главный инженер ЗАО «ТМ-Сервис», </w:t>
      </w:r>
    </w:p>
    <w:p w14:paraId="736F8B75" w14:textId="77777777" w:rsidR="009D3806" w:rsidRPr="000876A5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Ломакин Эдуард Борисович – генеральный директор ООО ИГ «ЭЛИРС», </w:t>
      </w:r>
    </w:p>
    <w:p w14:paraId="1945EAB6" w14:textId="77777777" w:rsidR="009D3806" w:rsidRPr="000876A5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Сахаров Сергей Владимирович- главный инженер ООО «АВДН-Строй», </w:t>
      </w:r>
    </w:p>
    <w:p w14:paraId="2A4A0E7A" w14:textId="77777777" w:rsidR="009D3806" w:rsidRPr="000876A5" w:rsidRDefault="009D3806" w:rsidP="009D3806">
      <w:pPr>
        <w:spacing w:after="0" w:line="240" w:lineRule="auto"/>
        <w:ind w:left="64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61A274C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Почетным знаком «За профессионализм и деловую репутацию» Ассоциации «НОСТРОЙ» награждены: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4628BAA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394D8BE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Тарасов Олег Юрьевич – директор ООО «РосВЭМ», </w:t>
      </w:r>
    </w:p>
    <w:p w14:paraId="704BBEA6" w14:textId="1B3599A8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Гусев Владимир Геннадьевич - генеральный директор ООО «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Тольяттистройзаказчик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>», </w:t>
      </w:r>
    </w:p>
    <w:p w14:paraId="24DDC70A" w14:textId="77777777" w:rsidR="009D3806" w:rsidRPr="000876A5" w:rsidRDefault="009D3806" w:rsidP="009D3806">
      <w:pPr>
        <w:spacing w:after="0" w:line="240" w:lineRule="auto"/>
        <w:ind w:left="64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B29914A" w14:textId="77777777" w:rsidR="009D3806" w:rsidRPr="000876A5" w:rsidRDefault="009D3806" w:rsidP="009D3806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                 </w:t>
      </w: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Почетным знаком «За вклад в развитие строительной отрасли» Ассоциации «НОСТРОЙ» награжден: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4B7A8BD" w14:textId="77777777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04D12106" w14:textId="39845D08" w:rsidR="009D3806" w:rsidRPr="000876A5" w:rsidRDefault="009D3806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- Налбандян 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Ваагн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6A5">
        <w:rPr>
          <w:rFonts w:eastAsia="Times New Roman"/>
          <w:color w:val="000000"/>
          <w:sz w:val="28"/>
          <w:szCs w:val="28"/>
          <w:lang w:eastAsia="ru-RU"/>
        </w:rPr>
        <w:t>Суренович</w:t>
      </w:r>
      <w:proofErr w:type="spellEnd"/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– генеральный директор ООО СК «БИН». </w:t>
      </w:r>
    </w:p>
    <w:p w14:paraId="25F1D6F2" w14:textId="24ABCB0D" w:rsidR="006D4CD3" w:rsidRPr="000876A5" w:rsidRDefault="006D4CD3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6D997EE5" w14:textId="77777777" w:rsidR="00EE29D3" w:rsidRPr="000876A5" w:rsidRDefault="00EE29D3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446B0117" w14:textId="77777777" w:rsidR="006D4CD3" w:rsidRPr="000876A5" w:rsidRDefault="006D4CD3" w:rsidP="009D380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72D0BFAD" w14:textId="77777777" w:rsidR="006D4CD3" w:rsidRPr="000876A5" w:rsidRDefault="006D4CD3" w:rsidP="006D4CD3">
      <w:pPr>
        <w:widowControl w:val="0"/>
        <w:tabs>
          <w:tab w:val="left" w:pos="240"/>
        </w:tabs>
        <w:suppressAutoHyphens/>
        <w:spacing w:after="0" w:line="240" w:lineRule="auto"/>
        <w:rPr>
          <w:rFonts w:eastAsia="Arial Unicode MS"/>
          <w:bCs/>
          <w:color w:val="4472C4" w:themeColor="accent1"/>
          <w:sz w:val="28"/>
          <w:szCs w:val="28"/>
          <w:lang w:bidi="en-US"/>
        </w:rPr>
      </w:pPr>
    </w:p>
    <w:p w14:paraId="65EC85CB" w14:textId="025854B1" w:rsidR="009D3806" w:rsidRDefault="009D3806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11B5C19A" w14:textId="04D0E660" w:rsidR="00FC0C5F" w:rsidRDefault="00FC0C5F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5D22A88C" w14:textId="15A8DB21" w:rsidR="00FC0C5F" w:rsidRDefault="00FC0C5F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09EB336B" w14:textId="1F204CB7" w:rsidR="00FC0C5F" w:rsidRDefault="00FC0C5F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352BCED7" w14:textId="6CAAD715" w:rsidR="00FC0C5F" w:rsidRDefault="00FC0C5F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710A3DAE" w14:textId="30ED428F" w:rsidR="00FC0C5F" w:rsidRDefault="00FC0C5F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191F35A7" w14:textId="5D5A0901" w:rsidR="00FC0C5F" w:rsidRDefault="00FC0C5F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62185430" w14:textId="77777777" w:rsidR="00FC0C5F" w:rsidRPr="000876A5" w:rsidRDefault="00FC0C5F" w:rsidP="009D3806">
      <w:pPr>
        <w:spacing w:after="0" w:line="240" w:lineRule="auto"/>
        <w:ind w:left="15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14:paraId="75CC546A" w14:textId="77777777" w:rsidR="005A51D2" w:rsidRPr="000876A5" w:rsidRDefault="005A51D2" w:rsidP="009D3806">
      <w:pPr>
        <w:spacing w:after="0" w:line="240" w:lineRule="auto"/>
        <w:ind w:firstLine="555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3F56E073" w14:textId="77777777" w:rsidR="005A51D2" w:rsidRPr="000876A5" w:rsidRDefault="005A51D2" w:rsidP="009D3806">
      <w:pPr>
        <w:spacing w:after="0" w:line="240" w:lineRule="auto"/>
        <w:ind w:firstLine="555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3DD5B9CD" w14:textId="5F7AC81B" w:rsidR="009D3806" w:rsidRPr="000876A5" w:rsidRDefault="000B1A1E" w:rsidP="009D3806">
      <w:pPr>
        <w:spacing w:after="0" w:line="240" w:lineRule="auto"/>
        <w:ind w:firstLine="555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 xml:space="preserve">8. </w:t>
      </w:r>
      <w:r w:rsidR="009D3806" w:rsidRPr="000876A5">
        <w:rPr>
          <w:rFonts w:eastAsia="Times New Roman"/>
          <w:b/>
          <w:bCs/>
          <w:color w:val="000000"/>
          <w:sz w:val="28"/>
          <w:szCs w:val="28"/>
          <w:lang w:eastAsia="ru-RU"/>
        </w:rPr>
        <w:t>Выводы</w:t>
      </w:r>
      <w:r w:rsidR="009D3806"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B45CD61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4FE4EF42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Из содержания настоящего отчета исполнительного органа Ассоциации «СРО «СВС» следует: </w:t>
      </w:r>
    </w:p>
    <w:p w14:paraId="1CBB9BD5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Правоустанавливающие и нормативные документы саморегулируемой организации приведены в соответствие с требованиями федерального законодательства в области саморегулирования в строительстве, </w:t>
      </w:r>
    </w:p>
    <w:p w14:paraId="64560096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2615BE6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Применяемый исполнительным органом порядок формирования, сохранения и использования средств компенсационных фондов Ассоциации соответствует нормам законодательства Российской Федерации, требованиям нормативных документов СРО и решениям органов управления Ассоциации, принятых в пределах компетенции таких органов, </w:t>
      </w:r>
    </w:p>
    <w:p w14:paraId="7C0F657C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75B54B91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Исполнительным органом организуется и обеспечивается проведение контроля в части соблюдения членами саморегулируемой организации норм федерального законодательства в сфере саморегулирования, требований технических регламентов, стандартов и правил саморегулируемой организации, </w:t>
      </w:r>
    </w:p>
    <w:p w14:paraId="4720EDE4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553132D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Исполнительным органом обеспечивается осуществление мероприятий, связанных с применением в отношении членов саморегулируемой организации мер дисциплинарного воздействия, предусмотренных нормами федерального законодательства в сфере саморегулирования, а также требованиями соответствующих нормативных документов саморегулируемой организации, </w:t>
      </w:r>
    </w:p>
    <w:p w14:paraId="6F138CE5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C112E71" w14:textId="23AF97FF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C568D1" w:rsidRPr="000876A5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0876A5">
        <w:rPr>
          <w:rFonts w:eastAsia="Times New Roman"/>
          <w:color w:val="000000"/>
          <w:sz w:val="28"/>
          <w:szCs w:val="28"/>
          <w:lang w:eastAsia="ru-RU"/>
        </w:rPr>
        <w:t xml:space="preserve"> отчетном периоде исполнительным органом Ассоциации в установленном в саморегулируемой организации порядке обеспечивалось осуществление мероприятий, связанных с подготовкой, организацией и проведением общего собрания членов Ассоциации, заседаний постоянно действующего коллегиального органа управления саморегулируемой организации, а также ведение, оформление и хранение протоколов таких органов, </w:t>
      </w:r>
    </w:p>
    <w:p w14:paraId="1A2F8BA1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2D0C6C84" w14:textId="77777777" w:rsidR="009D3806" w:rsidRPr="000876A5" w:rsidRDefault="009D3806" w:rsidP="009D3806">
      <w:pPr>
        <w:spacing w:after="0" w:line="240" w:lineRule="auto"/>
        <w:ind w:firstLine="55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- В отчетном периоде исполнительным органом Ассоциации в установленном саморегулируемой организацией порядке осуществлялась также иная деятельность, направленная на достижение уставных целей саморегулируемой организации. </w:t>
      </w:r>
    </w:p>
    <w:p w14:paraId="50ABD34D" w14:textId="77777777" w:rsidR="009D3806" w:rsidRPr="000876A5" w:rsidRDefault="009D3806" w:rsidP="009D3806">
      <w:pPr>
        <w:spacing w:after="0" w:line="240" w:lineRule="auto"/>
        <w:ind w:left="1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6AD61885" w14:textId="77777777" w:rsidR="009D3806" w:rsidRPr="000876A5" w:rsidRDefault="009D3806" w:rsidP="009D3806">
      <w:pPr>
        <w:spacing w:after="0" w:line="240" w:lineRule="auto"/>
        <w:ind w:left="1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3277A792" w14:textId="77777777" w:rsidR="009D3806" w:rsidRPr="000876A5" w:rsidRDefault="009D3806" w:rsidP="009D3806">
      <w:pPr>
        <w:spacing w:after="0" w:line="240" w:lineRule="auto"/>
        <w:ind w:left="1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Генеральный директор </w:t>
      </w:r>
    </w:p>
    <w:p w14:paraId="29CE26A4" w14:textId="414851BC" w:rsidR="009D3806" w:rsidRPr="000876A5" w:rsidRDefault="009D3806" w:rsidP="002A3A99">
      <w:pPr>
        <w:spacing w:after="0" w:line="240" w:lineRule="auto"/>
        <w:ind w:left="1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876A5">
        <w:rPr>
          <w:rFonts w:eastAsia="Times New Roman"/>
          <w:color w:val="000000"/>
          <w:sz w:val="28"/>
          <w:szCs w:val="28"/>
          <w:lang w:eastAsia="ru-RU"/>
        </w:rPr>
        <w:t>Ассоциации «СРО «</w:t>
      </w:r>
      <w:proofErr w:type="gramStart"/>
      <w:r w:rsidRPr="000876A5">
        <w:rPr>
          <w:rFonts w:eastAsia="Times New Roman"/>
          <w:color w:val="000000"/>
          <w:sz w:val="28"/>
          <w:szCs w:val="28"/>
          <w:lang w:eastAsia="ru-RU"/>
        </w:rPr>
        <w:t>СВС»   </w:t>
      </w:r>
      <w:proofErr w:type="gramEnd"/>
      <w:r w:rsidRPr="000876A5">
        <w:rPr>
          <w:rFonts w:eastAsia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С.В. Демьянова  </w:t>
      </w:r>
    </w:p>
    <w:p w14:paraId="6CCBDA4E" w14:textId="77777777" w:rsidR="00385F5E" w:rsidRPr="000876A5" w:rsidRDefault="00385F5E">
      <w:pPr>
        <w:rPr>
          <w:sz w:val="28"/>
          <w:szCs w:val="28"/>
        </w:rPr>
      </w:pPr>
    </w:p>
    <w:sectPr w:rsidR="00385F5E" w:rsidRPr="000876A5" w:rsidSect="005A51D2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4B15" w14:textId="77777777" w:rsidR="001171C0" w:rsidRDefault="001171C0" w:rsidP="00EE29D3">
      <w:pPr>
        <w:spacing w:after="0" w:line="240" w:lineRule="auto"/>
      </w:pPr>
      <w:r>
        <w:separator/>
      </w:r>
    </w:p>
  </w:endnote>
  <w:endnote w:type="continuationSeparator" w:id="0">
    <w:p w14:paraId="4F102584" w14:textId="77777777" w:rsidR="001171C0" w:rsidRDefault="001171C0" w:rsidP="00EE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949776"/>
      <w:docPartObj>
        <w:docPartGallery w:val="Page Numbers (Bottom of Page)"/>
        <w:docPartUnique/>
      </w:docPartObj>
    </w:sdtPr>
    <w:sdtEndPr/>
    <w:sdtContent>
      <w:p w14:paraId="63EE6B70" w14:textId="3ECC638A" w:rsidR="00EE29D3" w:rsidRDefault="00EE29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A532A" w14:textId="77777777" w:rsidR="00EE29D3" w:rsidRDefault="00EE29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C680" w14:textId="77777777" w:rsidR="001171C0" w:rsidRDefault="001171C0" w:rsidP="00EE29D3">
      <w:pPr>
        <w:spacing w:after="0" w:line="240" w:lineRule="auto"/>
      </w:pPr>
      <w:r>
        <w:separator/>
      </w:r>
    </w:p>
  </w:footnote>
  <w:footnote w:type="continuationSeparator" w:id="0">
    <w:p w14:paraId="65C5DCF8" w14:textId="77777777" w:rsidR="001171C0" w:rsidRDefault="001171C0" w:rsidP="00EE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11D5"/>
    <w:multiLevelType w:val="multilevel"/>
    <w:tmpl w:val="81F0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72382"/>
    <w:multiLevelType w:val="multilevel"/>
    <w:tmpl w:val="F7E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21BF3"/>
    <w:multiLevelType w:val="multilevel"/>
    <w:tmpl w:val="F45C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674C5"/>
    <w:multiLevelType w:val="multilevel"/>
    <w:tmpl w:val="012C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E3D8D"/>
    <w:multiLevelType w:val="hybridMultilevel"/>
    <w:tmpl w:val="A7002E7E"/>
    <w:lvl w:ilvl="0" w:tplc="80C0E618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2ABB0146"/>
    <w:multiLevelType w:val="multilevel"/>
    <w:tmpl w:val="067A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C3246"/>
    <w:multiLevelType w:val="multilevel"/>
    <w:tmpl w:val="DEAE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D2640"/>
    <w:multiLevelType w:val="multilevel"/>
    <w:tmpl w:val="4B78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0544B3"/>
    <w:multiLevelType w:val="multilevel"/>
    <w:tmpl w:val="8CE8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74A1B"/>
    <w:multiLevelType w:val="multilevel"/>
    <w:tmpl w:val="45B8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D7E68"/>
    <w:multiLevelType w:val="multilevel"/>
    <w:tmpl w:val="63FE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A0538"/>
    <w:multiLevelType w:val="hybridMultilevel"/>
    <w:tmpl w:val="B08A3D8A"/>
    <w:lvl w:ilvl="0" w:tplc="0419000F">
      <w:start w:val="1"/>
      <w:numFmt w:val="decimal"/>
      <w:lvlText w:val="%1."/>
      <w:lvlJc w:val="left"/>
      <w:pPr>
        <w:ind w:left="150" w:hanging="360"/>
      </w:p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2" w15:restartNumberingAfterBreak="0">
    <w:nsid w:val="46BD14FB"/>
    <w:multiLevelType w:val="multilevel"/>
    <w:tmpl w:val="2FB4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53273"/>
    <w:multiLevelType w:val="multilevel"/>
    <w:tmpl w:val="39F6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D7BBA"/>
    <w:multiLevelType w:val="multilevel"/>
    <w:tmpl w:val="D790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9F43D7"/>
    <w:multiLevelType w:val="multilevel"/>
    <w:tmpl w:val="7DD4D256"/>
    <w:lvl w:ilvl="0">
      <w:start w:val="1"/>
      <w:numFmt w:val="decimal"/>
      <w:lvlText w:val="%1."/>
      <w:lvlJc w:val="left"/>
      <w:pPr>
        <w:ind w:left="-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0" w:hanging="2160"/>
      </w:pPr>
      <w:rPr>
        <w:rFonts w:hint="default"/>
      </w:rPr>
    </w:lvl>
  </w:abstractNum>
  <w:abstractNum w:abstractNumId="16" w15:restartNumberingAfterBreak="0">
    <w:nsid w:val="571D3158"/>
    <w:multiLevelType w:val="multilevel"/>
    <w:tmpl w:val="987A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383EF8"/>
    <w:multiLevelType w:val="multilevel"/>
    <w:tmpl w:val="CCC2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A6432"/>
    <w:multiLevelType w:val="multilevel"/>
    <w:tmpl w:val="3B00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B3653"/>
    <w:multiLevelType w:val="multilevel"/>
    <w:tmpl w:val="9876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D443B"/>
    <w:multiLevelType w:val="multilevel"/>
    <w:tmpl w:val="A9F0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A4BF0"/>
    <w:multiLevelType w:val="multilevel"/>
    <w:tmpl w:val="E768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CF5C3F"/>
    <w:multiLevelType w:val="multilevel"/>
    <w:tmpl w:val="4D62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EF7E2E"/>
    <w:multiLevelType w:val="multilevel"/>
    <w:tmpl w:val="EA9A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A0575E"/>
    <w:multiLevelType w:val="multilevel"/>
    <w:tmpl w:val="FDA2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C04C6B"/>
    <w:multiLevelType w:val="multilevel"/>
    <w:tmpl w:val="F736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9608D9"/>
    <w:multiLevelType w:val="multilevel"/>
    <w:tmpl w:val="33DA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715D4"/>
    <w:multiLevelType w:val="multilevel"/>
    <w:tmpl w:val="1448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019194">
    <w:abstractNumId w:val="17"/>
  </w:num>
  <w:num w:numId="2" w16cid:durableId="1678267247">
    <w:abstractNumId w:val="26"/>
  </w:num>
  <w:num w:numId="3" w16cid:durableId="261308203">
    <w:abstractNumId w:val="18"/>
  </w:num>
  <w:num w:numId="4" w16cid:durableId="339893608">
    <w:abstractNumId w:val="23"/>
  </w:num>
  <w:num w:numId="5" w16cid:durableId="864290465">
    <w:abstractNumId w:val="3"/>
  </w:num>
  <w:num w:numId="6" w16cid:durableId="1804156272">
    <w:abstractNumId w:val="2"/>
  </w:num>
  <w:num w:numId="7" w16cid:durableId="983973509">
    <w:abstractNumId w:val="22"/>
  </w:num>
  <w:num w:numId="8" w16cid:durableId="758479150">
    <w:abstractNumId w:val="25"/>
  </w:num>
  <w:num w:numId="9" w16cid:durableId="834885066">
    <w:abstractNumId w:val="0"/>
  </w:num>
  <w:num w:numId="10" w16cid:durableId="2121143359">
    <w:abstractNumId w:val="10"/>
  </w:num>
  <w:num w:numId="11" w16cid:durableId="1557278142">
    <w:abstractNumId w:val="1"/>
  </w:num>
  <w:num w:numId="12" w16cid:durableId="2114743237">
    <w:abstractNumId w:val="9"/>
  </w:num>
  <w:num w:numId="13" w16cid:durableId="867183726">
    <w:abstractNumId w:val="21"/>
  </w:num>
  <w:num w:numId="14" w16cid:durableId="760487258">
    <w:abstractNumId w:val="12"/>
  </w:num>
  <w:num w:numId="15" w16cid:durableId="782529785">
    <w:abstractNumId w:val="5"/>
  </w:num>
  <w:num w:numId="16" w16cid:durableId="1474564718">
    <w:abstractNumId w:val="14"/>
  </w:num>
  <w:num w:numId="17" w16cid:durableId="1078865918">
    <w:abstractNumId w:val="19"/>
  </w:num>
  <w:num w:numId="18" w16cid:durableId="1459028301">
    <w:abstractNumId w:val="6"/>
  </w:num>
  <w:num w:numId="19" w16cid:durableId="527136913">
    <w:abstractNumId w:val="20"/>
  </w:num>
  <w:num w:numId="20" w16cid:durableId="870604129">
    <w:abstractNumId w:val="16"/>
  </w:num>
  <w:num w:numId="21" w16cid:durableId="156070796">
    <w:abstractNumId w:val="13"/>
  </w:num>
  <w:num w:numId="22" w16cid:durableId="181556433">
    <w:abstractNumId w:val="27"/>
  </w:num>
  <w:num w:numId="23" w16cid:durableId="680206217">
    <w:abstractNumId w:val="24"/>
  </w:num>
  <w:num w:numId="24" w16cid:durableId="304312673">
    <w:abstractNumId w:val="8"/>
  </w:num>
  <w:num w:numId="25" w16cid:durableId="1443692580">
    <w:abstractNumId w:val="7"/>
  </w:num>
  <w:num w:numId="26" w16cid:durableId="518467091">
    <w:abstractNumId w:val="11"/>
  </w:num>
  <w:num w:numId="27" w16cid:durableId="650673424">
    <w:abstractNumId w:val="15"/>
  </w:num>
  <w:num w:numId="28" w16cid:durableId="1512915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06"/>
    <w:rsid w:val="000040A3"/>
    <w:rsid w:val="0004289D"/>
    <w:rsid w:val="000876A5"/>
    <w:rsid w:val="000A0C5F"/>
    <w:rsid w:val="000B1A1E"/>
    <w:rsid w:val="000B353F"/>
    <w:rsid w:val="000D65E9"/>
    <w:rsid w:val="00112BEC"/>
    <w:rsid w:val="00113F3E"/>
    <w:rsid w:val="001171C0"/>
    <w:rsid w:val="001A14E1"/>
    <w:rsid w:val="001A7607"/>
    <w:rsid w:val="001E5F99"/>
    <w:rsid w:val="001F36FF"/>
    <w:rsid w:val="00211A08"/>
    <w:rsid w:val="00211CD2"/>
    <w:rsid w:val="00245AC6"/>
    <w:rsid w:val="002A3A99"/>
    <w:rsid w:val="00373BBF"/>
    <w:rsid w:val="00385F5E"/>
    <w:rsid w:val="003B79AB"/>
    <w:rsid w:val="003C7AA7"/>
    <w:rsid w:val="00414589"/>
    <w:rsid w:val="00433A29"/>
    <w:rsid w:val="004A4C38"/>
    <w:rsid w:val="00515AE9"/>
    <w:rsid w:val="00566E28"/>
    <w:rsid w:val="005A51D2"/>
    <w:rsid w:val="00606B13"/>
    <w:rsid w:val="00646816"/>
    <w:rsid w:val="00667834"/>
    <w:rsid w:val="00677E78"/>
    <w:rsid w:val="006D4CD3"/>
    <w:rsid w:val="006D7501"/>
    <w:rsid w:val="007A11E4"/>
    <w:rsid w:val="007A3BC4"/>
    <w:rsid w:val="007C519B"/>
    <w:rsid w:val="0083184C"/>
    <w:rsid w:val="00832AEB"/>
    <w:rsid w:val="00870A30"/>
    <w:rsid w:val="00891978"/>
    <w:rsid w:val="0092044C"/>
    <w:rsid w:val="009876BF"/>
    <w:rsid w:val="009B4F97"/>
    <w:rsid w:val="009C29A7"/>
    <w:rsid w:val="009D3806"/>
    <w:rsid w:val="00A20AEB"/>
    <w:rsid w:val="00A20C8E"/>
    <w:rsid w:val="00A4014D"/>
    <w:rsid w:val="00AC1F18"/>
    <w:rsid w:val="00AE56E8"/>
    <w:rsid w:val="00B07901"/>
    <w:rsid w:val="00B15445"/>
    <w:rsid w:val="00B31A28"/>
    <w:rsid w:val="00B64643"/>
    <w:rsid w:val="00BA7145"/>
    <w:rsid w:val="00C568D1"/>
    <w:rsid w:val="00CA1E17"/>
    <w:rsid w:val="00CB0340"/>
    <w:rsid w:val="00DA4C85"/>
    <w:rsid w:val="00DB189D"/>
    <w:rsid w:val="00DB1D03"/>
    <w:rsid w:val="00DB7927"/>
    <w:rsid w:val="00DC2778"/>
    <w:rsid w:val="00DD3EB7"/>
    <w:rsid w:val="00E7545D"/>
    <w:rsid w:val="00EC637D"/>
    <w:rsid w:val="00ED1942"/>
    <w:rsid w:val="00ED6C8A"/>
    <w:rsid w:val="00EE29D3"/>
    <w:rsid w:val="00EE6D77"/>
    <w:rsid w:val="00F90A83"/>
    <w:rsid w:val="00FB4C7E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1C78"/>
  <w15:chartTrackingRefBased/>
  <w15:docId w15:val="{0A37A9EB-FAED-44ED-BAD6-679C6C18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D380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aragraph">
    <w:name w:val="paragraph"/>
    <w:basedOn w:val="a"/>
    <w:rsid w:val="009D380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eop">
    <w:name w:val="eop"/>
    <w:basedOn w:val="a0"/>
    <w:rsid w:val="009D3806"/>
  </w:style>
  <w:style w:type="character" w:customStyle="1" w:styleId="textrun">
    <w:name w:val="textrun"/>
    <w:basedOn w:val="a0"/>
    <w:rsid w:val="009D3806"/>
  </w:style>
  <w:style w:type="character" w:customStyle="1" w:styleId="normaltextrun">
    <w:name w:val="normaltextrun"/>
    <w:basedOn w:val="a0"/>
    <w:rsid w:val="009D3806"/>
  </w:style>
  <w:style w:type="character" w:customStyle="1" w:styleId="spellingerror">
    <w:name w:val="spellingerror"/>
    <w:basedOn w:val="a0"/>
    <w:rsid w:val="009D3806"/>
  </w:style>
  <w:style w:type="character" w:customStyle="1" w:styleId="contextualspellingandgrammarerror">
    <w:name w:val="contextualspellingandgrammarerror"/>
    <w:basedOn w:val="a0"/>
    <w:rsid w:val="009D3806"/>
  </w:style>
  <w:style w:type="paragraph" w:customStyle="1" w:styleId="outlineelement">
    <w:name w:val="outlineelement"/>
    <w:basedOn w:val="a"/>
    <w:rsid w:val="009D380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tabrun">
    <w:name w:val="tabrun"/>
    <w:basedOn w:val="a0"/>
    <w:rsid w:val="009D3806"/>
  </w:style>
  <w:style w:type="character" w:customStyle="1" w:styleId="tabchar">
    <w:name w:val="tabchar"/>
    <w:basedOn w:val="a0"/>
    <w:rsid w:val="009D3806"/>
  </w:style>
  <w:style w:type="character" w:customStyle="1" w:styleId="tableaderchars">
    <w:name w:val="tableaderchars"/>
    <w:basedOn w:val="a0"/>
    <w:rsid w:val="009D3806"/>
  </w:style>
  <w:style w:type="paragraph" w:styleId="a3">
    <w:name w:val="List Paragraph"/>
    <w:basedOn w:val="a"/>
    <w:uiPriority w:val="34"/>
    <w:qFormat/>
    <w:rsid w:val="00B154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9D3"/>
  </w:style>
  <w:style w:type="paragraph" w:styleId="a6">
    <w:name w:val="footer"/>
    <w:basedOn w:val="a"/>
    <w:link w:val="a7"/>
    <w:uiPriority w:val="99"/>
    <w:unhideWhenUsed/>
    <w:rsid w:val="00EE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 СРЕДВОЛГСТРОЙ</dc:creator>
  <cp:keywords/>
  <dc:description/>
  <cp:lastModifiedBy>Владимир Сурков</cp:lastModifiedBy>
  <cp:revision>2</cp:revision>
  <cp:lastPrinted>2022-06-10T08:40:00Z</cp:lastPrinted>
  <dcterms:created xsi:type="dcterms:W3CDTF">2022-06-20T10:07:00Z</dcterms:created>
  <dcterms:modified xsi:type="dcterms:W3CDTF">2022-06-20T10:07:00Z</dcterms:modified>
</cp:coreProperties>
</file>