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Ind w:w="-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567"/>
        <w:gridCol w:w="5529"/>
      </w:tblGrid>
      <w:tr w:rsidR="00C063E7" w14:paraId="4ADAD6BE" w14:textId="77777777" w:rsidTr="00FF32C7">
        <w:trPr>
          <w:trHeight w:val="1560"/>
        </w:trPr>
        <w:tc>
          <w:tcPr>
            <w:tcW w:w="3510" w:type="dxa"/>
            <w:hideMark/>
          </w:tcPr>
          <w:p w14:paraId="2F19C30E" w14:textId="77777777" w:rsidR="00C063E7" w:rsidRDefault="00C063E7" w:rsidP="00FF32C7">
            <w:pPr>
              <w:autoSpaceDE w:val="0"/>
              <w:spacing w:line="276" w:lineRule="auto"/>
              <w:jc w:val="center"/>
              <w:rPr>
                <w:rFonts w:ascii="Arial CYR" w:eastAsia="Arial CYR" w:hAnsi="Arial CYR" w:cs="Arial CYR"/>
              </w:rPr>
            </w:pPr>
            <w:r>
              <w:rPr>
                <w:rFonts w:ascii="Arial CYR" w:eastAsia="Arial CYR" w:hAnsi="Arial CYR" w:cs="Arial CYR"/>
                <w:noProof/>
              </w:rPr>
              <w:drawing>
                <wp:inline distT="0" distB="0" distL="0" distR="0" wp14:anchorId="486D1967" wp14:editId="1C747137">
                  <wp:extent cx="2176780" cy="805180"/>
                  <wp:effectExtent l="19050" t="0" r="0" b="0"/>
                  <wp:docPr id="1" name="Рисунок 1" descr="Новый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ый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6780" cy="805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0A5CCBBA" w14:textId="77777777" w:rsidR="00C063E7" w:rsidRDefault="00C063E7" w:rsidP="00FF32C7">
            <w:pPr>
              <w:autoSpaceDE w:val="0"/>
              <w:spacing w:line="276" w:lineRule="auto"/>
              <w:jc w:val="center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</w:p>
          <w:p w14:paraId="250057AB" w14:textId="77777777" w:rsidR="00C063E7" w:rsidRDefault="00C063E7" w:rsidP="00FF32C7">
            <w:pPr>
              <w:pStyle w:val="a4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 xml:space="preserve"> </w:t>
            </w:r>
          </w:p>
        </w:tc>
        <w:tc>
          <w:tcPr>
            <w:tcW w:w="5529" w:type="dxa"/>
          </w:tcPr>
          <w:p w14:paraId="192FFE56" w14:textId="77777777" w:rsidR="00C063E7" w:rsidRDefault="00C063E7" w:rsidP="00FF32C7">
            <w:pPr>
              <w:autoSpaceDE w:val="0"/>
              <w:spacing w:line="276" w:lineRule="auto"/>
              <w:ind w:left="-3" w:right="-123"/>
              <w:jc w:val="center"/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 CYR" w:eastAsia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Ассоциация «СРО «СВС»</w:t>
            </w:r>
          </w:p>
          <w:p w14:paraId="613CDA18" w14:textId="77777777" w:rsidR="00C063E7" w:rsidRDefault="00C063E7" w:rsidP="00FF32C7">
            <w:pPr>
              <w:pStyle w:val="a4"/>
              <w:widowControl w:val="0"/>
              <w:spacing w:before="0" w:beforeAutospacing="0" w:after="0"/>
              <w:jc w:val="center"/>
              <w:rPr>
                <w:color w:val="0000FF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</w:rPr>
              <w:t xml:space="preserve">Адрес: 443080 г. Самара, Московское шоссе, 55, оф.1023. </w:t>
            </w:r>
            <w:r>
              <w:rPr>
                <w:color w:val="000000"/>
                <w:sz w:val="18"/>
                <w:szCs w:val="18"/>
              </w:rPr>
              <w:br/>
              <w:t>Тел</w:t>
            </w:r>
            <w:r>
              <w:rPr>
                <w:color w:val="000000"/>
                <w:sz w:val="18"/>
                <w:szCs w:val="18"/>
                <w:lang w:val="en-US"/>
              </w:rPr>
              <w:t>/</w:t>
            </w:r>
            <w:r>
              <w:rPr>
                <w:color w:val="000000"/>
                <w:sz w:val="18"/>
                <w:szCs w:val="18"/>
              </w:rPr>
              <w:t>ф</w:t>
            </w:r>
            <w:r>
              <w:rPr>
                <w:color w:val="000000"/>
                <w:sz w:val="18"/>
                <w:szCs w:val="18"/>
                <w:lang w:val="en-US"/>
              </w:rPr>
              <w:t xml:space="preserve">. 201-04-16, e-mail: </w:t>
            </w:r>
            <w:hyperlink r:id="rId6" w:history="1">
              <w:r>
                <w:rPr>
                  <w:rStyle w:val="a3"/>
                  <w:rFonts w:eastAsiaTheme="majorEastAsia"/>
                  <w:sz w:val="18"/>
                  <w:szCs w:val="18"/>
                  <w:lang w:val="en-US"/>
                </w:rPr>
                <w:t>info@</w:t>
              </w:r>
            </w:hyperlink>
            <w:hyperlink r:id="rId7" w:history="1">
              <w:r>
                <w:rPr>
                  <w:rStyle w:val="a3"/>
                  <w:rFonts w:eastAsiaTheme="majorEastAsia"/>
                  <w:sz w:val="18"/>
                  <w:szCs w:val="18"/>
                  <w:lang w:val="en-US"/>
                </w:rPr>
                <w:t>sro</w:t>
              </w:r>
            </w:hyperlink>
            <w:hyperlink r:id="rId8" w:history="1">
              <w:r>
                <w:rPr>
                  <w:rStyle w:val="a3"/>
                  <w:rFonts w:eastAsiaTheme="majorEastAsia"/>
                  <w:sz w:val="18"/>
                  <w:szCs w:val="18"/>
                  <w:lang w:val="en-US"/>
                </w:rPr>
                <w:t>-svs.ru</w:t>
              </w:r>
            </w:hyperlink>
            <w:r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r>
              <w:rPr>
                <w:color w:val="0000FF"/>
                <w:sz w:val="18"/>
                <w:szCs w:val="18"/>
                <w:u w:val="single"/>
                <w:lang w:val="en-US"/>
              </w:rPr>
              <w:t>www.sro-svs.ru</w:t>
            </w:r>
            <w:r>
              <w:rPr>
                <w:color w:val="0000FF"/>
                <w:sz w:val="18"/>
                <w:szCs w:val="18"/>
                <w:lang w:val="en-US"/>
              </w:rPr>
              <w:t xml:space="preserve"> </w:t>
            </w:r>
          </w:p>
          <w:p w14:paraId="7687B50A" w14:textId="77777777" w:rsidR="00C063E7" w:rsidRDefault="00C063E7" w:rsidP="00FF32C7">
            <w:pPr>
              <w:pStyle w:val="a4"/>
              <w:widowControl w:val="0"/>
              <w:spacing w:before="0" w:beforeAutospacing="0" w:after="0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ИНН/КПП 6315946530/631601001 Р/с 40703810013250000031</w:t>
            </w:r>
            <w:r>
              <w:rPr>
                <w:sz w:val="18"/>
                <w:szCs w:val="18"/>
              </w:rPr>
              <w:t xml:space="preserve"> </w:t>
            </w:r>
          </w:p>
          <w:p w14:paraId="4F39372B" w14:textId="77777777" w:rsidR="00C063E7" w:rsidRDefault="00C063E7" w:rsidP="00FF32C7">
            <w:pPr>
              <w:pStyle w:val="a4"/>
              <w:widowControl w:val="0"/>
              <w:spacing w:before="0" w:beforeAutospacing="0" w:after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Самарский РФ АО «Россельхозбанк»  К/с 30101810900000000978 БИК 043601978 ИНН/КПП 7725114488/631602001</w:t>
            </w:r>
          </w:p>
          <w:p w14:paraId="6106543F" w14:textId="77777777" w:rsidR="00C063E7" w:rsidRDefault="00C063E7" w:rsidP="00FF32C7">
            <w:pPr>
              <w:autoSpaceDE w:val="0"/>
              <w:spacing w:line="276" w:lineRule="auto"/>
              <w:ind w:left="-3" w:right="-123"/>
              <w:jc w:val="center"/>
              <w:rPr>
                <w:rFonts w:ascii="Times New Roman CYR" w:eastAsia="Times New Roman CYR" w:hAnsi="Times New Roman CYR" w:cs="Times New Roman CYR"/>
                <w:sz w:val="18"/>
                <w:szCs w:val="18"/>
              </w:rPr>
            </w:pPr>
          </w:p>
        </w:tc>
      </w:tr>
    </w:tbl>
    <w:p w14:paraId="3FD75734" w14:textId="2F9DEF09" w:rsidR="00056627" w:rsidRDefault="00056627"/>
    <w:tbl>
      <w:tblPr>
        <w:tblStyle w:val="a5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2"/>
        <w:gridCol w:w="5664"/>
      </w:tblGrid>
      <w:tr w:rsidR="00C063E7" w14:paraId="7AC843B4" w14:textId="77777777" w:rsidTr="006B3600">
        <w:tc>
          <w:tcPr>
            <w:tcW w:w="4112" w:type="dxa"/>
          </w:tcPr>
          <w:p w14:paraId="1643D629" w14:textId="3A577FED" w:rsidR="00C063E7" w:rsidRDefault="00C063E7" w:rsidP="008166F7">
            <w:pPr>
              <w:ind w:firstLine="180"/>
            </w:pPr>
            <w:r>
              <w:t>Исх. №          от 04.03.2020 года</w:t>
            </w:r>
          </w:p>
        </w:tc>
        <w:tc>
          <w:tcPr>
            <w:tcW w:w="5664" w:type="dxa"/>
          </w:tcPr>
          <w:p w14:paraId="05677EF1" w14:textId="77777777" w:rsidR="00C063E7" w:rsidRPr="006B3600" w:rsidRDefault="00C063E7" w:rsidP="00C063E7">
            <w:pPr>
              <w:jc w:val="right"/>
              <w:rPr>
                <w:b/>
                <w:bCs/>
                <w:sz w:val="24"/>
                <w:szCs w:val="24"/>
              </w:rPr>
            </w:pPr>
            <w:r w:rsidRPr="006B3600">
              <w:rPr>
                <w:b/>
                <w:bCs/>
                <w:sz w:val="24"/>
                <w:szCs w:val="24"/>
              </w:rPr>
              <w:t>Руководителям организаций</w:t>
            </w:r>
          </w:p>
          <w:p w14:paraId="437BADD3" w14:textId="513815F9" w:rsidR="00C063E7" w:rsidRDefault="00C063E7" w:rsidP="00C063E7">
            <w:pPr>
              <w:jc w:val="right"/>
            </w:pPr>
            <w:r w:rsidRPr="006B3600">
              <w:rPr>
                <w:b/>
                <w:bCs/>
                <w:sz w:val="24"/>
                <w:szCs w:val="24"/>
              </w:rPr>
              <w:t>- членам Ассоциации «СРО «СредВолгСтрой»</w:t>
            </w:r>
          </w:p>
        </w:tc>
      </w:tr>
    </w:tbl>
    <w:p w14:paraId="58E7E630" w14:textId="7E76ECA3" w:rsidR="00C063E7" w:rsidRPr="008166F7" w:rsidRDefault="00C063E7">
      <w:pPr>
        <w:rPr>
          <w:rFonts w:ascii="Times New Roman" w:hAnsi="Times New Roman" w:cs="Times New Roman"/>
        </w:rPr>
      </w:pPr>
    </w:p>
    <w:p w14:paraId="33611EB4" w14:textId="076DE48E" w:rsidR="008166F7" w:rsidRPr="006B3600" w:rsidRDefault="008166F7" w:rsidP="008166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3600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14:paraId="1DE5D210" w14:textId="3B450F45" w:rsidR="008166F7" w:rsidRPr="006F68F8" w:rsidRDefault="008166F7" w:rsidP="006F68F8">
      <w:pPr>
        <w:pStyle w:val="2"/>
        <w:jc w:val="both"/>
        <w:rPr>
          <w:b w:val="0"/>
          <w:bCs w:val="0"/>
          <w:color w:val="252525"/>
          <w:sz w:val="24"/>
          <w:szCs w:val="24"/>
        </w:rPr>
      </w:pPr>
      <w:r>
        <w:tab/>
      </w:r>
      <w:r w:rsidRPr="006F68F8">
        <w:rPr>
          <w:b w:val="0"/>
          <w:bCs w:val="0"/>
          <w:color w:val="000000" w:themeColor="text1"/>
          <w:sz w:val="24"/>
          <w:szCs w:val="24"/>
        </w:rPr>
        <w:t xml:space="preserve">В </w:t>
      </w:r>
      <w:r w:rsidR="00C866F5" w:rsidRPr="006F68F8">
        <w:rPr>
          <w:b w:val="0"/>
          <w:bCs w:val="0"/>
          <w:color w:val="000000" w:themeColor="text1"/>
          <w:sz w:val="24"/>
          <w:szCs w:val="24"/>
        </w:rPr>
        <w:t xml:space="preserve">рамках программы </w:t>
      </w:r>
      <w:r w:rsidR="00C866F5" w:rsidRPr="006B3600">
        <w:rPr>
          <w:color w:val="000000" w:themeColor="text1"/>
          <w:sz w:val="24"/>
          <w:szCs w:val="24"/>
        </w:rPr>
        <w:t>«</w:t>
      </w:r>
      <w:r w:rsidR="000D095C" w:rsidRPr="006B3600">
        <w:rPr>
          <w:sz w:val="24"/>
          <w:szCs w:val="24"/>
        </w:rPr>
        <w:t>Учиться у лидеров строительного производства»</w:t>
      </w:r>
      <w:r w:rsidR="000D095C" w:rsidRPr="006B3600">
        <w:rPr>
          <w:b w:val="0"/>
          <w:bCs w:val="0"/>
          <w:sz w:val="24"/>
          <w:szCs w:val="24"/>
        </w:rPr>
        <w:t>,</w:t>
      </w:r>
      <w:r w:rsidR="00C866F5" w:rsidRPr="006B3600">
        <w:rPr>
          <w:b w:val="0"/>
          <w:bCs w:val="0"/>
          <w:color w:val="000000" w:themeColor="text1"/>
          <w:sz w:val="24"/>
          <w:szCs w:val="24"/>
        </w:rPr>
        <w:t xml:space="preserve"> </w:t>
      </w:r>
      <w:r w:rsidRPr="006F68F8">
        <w:rPr>
          <w:b w:val="0"/>
          <w:bCs w:val="0"/>
          <w:color w:val="000000" w:themeColor="text1"/>
          <w:sz w:val="24"/>
          <w:szCs w:val="24"/>
        </w:rPr>
        <w:t>Ассоциация «СРО «СредВолгСтрой» совместно с компанией Армстронг приглашает принять участие в региональн</w:t>
      </w:r>
      <w:r w:rsidR="000D095C">
        <w:rPr>
          <w:b w:val="0"/>
          <w:bCs w:val="0"/>
          <w:color w:val="000000" w:themeColor="text1"/>
          <w:sz w:val="24"/>
          <w:szCs w:val="24"/>
        </w:rPr>
        <w:t>ых</w:t>
      </w:r>
      <w:r w:rsidRPr="006F68F8">
        <w:rPr>
          <w:b w:val="0"/>
          <w:bCs w:val="0"/>
          <w:color w:val="000000" w:themeColor="text1"/>
          <w:sz w:val="24"/>
          <w:szCs w:val="24"/>
        </w:rPr>
        <w:t xml:space="preserve"> соревновани</w:t>
      </w:r>
      <w:r w:rsidR="000D095C">
        <w:rPr>
          <w:b w:val="0"/>
          <w:bCs w:val="0"/>
          <w:color w:val="000000" w:themeColor="text1"/>
          <w:sz w:val="24"/>
          <w:szCs w:val="24"/>
        </w:rPr>
        <w:t>ях</w:t>
      </w:r>
      <w:r w:rsidRPr="006F68F8">
        <w:rPr>
          <w:b w:val="0"/>
          <w:bCs w:val="0"/>
          <w:color w:val="000000" w:themeColor="text1"/>
          <w:sz w:val="24"/>
          <w:szCs w:val="24"/>
        </w:rPr>
        <w:t xml:space="preserve"> по монтажу потолочных конструкций Армстронг</w:t>
      </w:r>
      <w:r w:rsidR="000D095C">
        <w:rPr>
          <w:b w:val="0"/>
          <w:bCs w:val="0"/>
          <w:color w:val="000000" w:themeColor="text1"/>
          <w:sz w:val="24"/>
          <w:szCs w:val="24"/>
        </w:rPr>
        <w:t>.</w:t>
      </w:r>
    </w:p>
    <w:p w14:paraId="53264AEF" w14:textId="144FAE6D" w:rsidR="00C866F5" w:rsidRDefault="00C866F5" w:rsidP="0081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Соревнования Армстронг – новый профессиональный опыт, умение показать свои знания, а также тренинг </w:t>
      </w:r>
      <w:r w:rsidR="006B3600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B360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в команде.</w:t>
      </w:r>
    </w:p>
    <w:p w14:paraId="176B5D73" w14:textId="27464BAD" w:rsidR="00F32053" w:rsidRDefault="00F32053" w:rsidP="0081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мероприятии могут принять участие </w:t>
      </w:r>
      <w:proofErr w:type="spellStart"/>
      <w:r w:rsidR="001E53DE">
        <w:rPr>
          <w:rFonts w:ascii="Times New Roman" w:hAnsi="Times New Roman" w:cs="Times New Roman"/>
          <w:sz w:val="24"/>
          <w:szCs w:val="24"/>
        </w:rPr>
        <w:t>инженерно</w:t>
      </w:r>
      <w:proofErr w:type="spellEnd"/>
      <w:r w:rsidR="006F68F8">
        <w:rPr>
          <w:rFonts w:ascii="Times New Roman" w:hAnsi="Times New Roman" w:cs="Times New Roman"/>
          <w:sz w:val="24"/>
          <w:szCs w:val="24"/>
        </w:rPr>
        <w:t xml:space="preserve"> </w:t>
      </w:r>
      <w:r w:rsidR="001E53DE">
        <w:rPr>
          <w:rFonts w:ascii="Times New Roman" w:hAnsi="Times New Roman" w:cs="Times New Roman"/>
          <w:sz w:val="24"/>
          <w:szCs w:val="24"/>
        </w:rPr>
        <w:t>–</w:t>
      </w:r>
      <w:r w:rsidR="006F68F8">
        <w:rPr>
          <w:rFonts w:ascii="Times New Roman" w:hAnsi="Times New Roman" w:cs="Times New Roman"/>
          <w:sz w:val="24"/>
          <w:szCs w:val="24"/>
        </w:rPr>
        <w:t xml:space="preserve"> </w:t>
      </w:r>
      <w:r w:rsidR="001E53DE">
        <w:rPr>
          <w:rFonts w:ascii="Times New Roman" w:hAnsi="Times New Roman" w:cs="Times New Roman"/>
          <w:sz w:val="24"/>
          <w:szCs w:val="24"/>
        </w:rPr>
        <w:t xml:space="preserve">технические работники и </w:t>
      </w:r>
      <w:r w:rsidR="00C866F5">
        <w:rPr>
          <w:rFonts w:ascii="Times New Roman" w:hAnsi="Times New Roman" w:cs="Times New Roman"/>
          <w:sz w:val="24"/>
          <w:szCs w:val="24"/>
        </w:rPr>
        <w:t>монтажники.</w:t>
      </w:r>
      <w:r w:rsidR="000D095C">
        <w:rPr>
          <w:rFonts w:ascii="Times New Roman" w:hAnsi="Times New Roman" w:cs="Times New Roman"/>
          <w:sz w:val="24"/>
          <w:szCs w:val="24"/>
        </w:rPr>
        <w:t xml:space="preserve"> Команда должна состоять из трёх человек, которым необходимо прибыть на соревнование со своим инструментом. </w:t>
      </w:r>
    </w:p>
    <w:p w14:paraId="5ED01334" w14:textId="5D98FD9D" w:rsidR="001E53DE" w:rsidRDefault="001E53DE" w:rsidP="0081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Соревнования предусматривают выполнение практических заданий, включающих проверку теоретический знаний.</w:t>
      </w:r>
    </w:p>
    <w:p w14:paraId="009F56A6" w14:textId="19A0519D" w:rsidR="00C866F5" w:rsidRDefault="00C866F5" w:rsidP="00C866F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66F5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соревновани</w:t>
      </w:r>
      <w:r w:rsidR="000D095C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C866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жюри определяет 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анду</w:t>
      </w:r>
      <w:r w:rsidRPr="00C866F5">
        <w:rPr>
          <w:rFonts w:ascii="Times New Roman" w:hAnsi="Times New Roman" w:cs="Times New Roman"/>
          <w:color w:val="000000" w:themeColor="text1"/>
          <w:sz w:val="24"/>
          <w:szCs w:val="24"/>
        </w:rPr>
        <w:t>-победителя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а также выбер</w:t>
      </w:r>
      <w:r w:rsidR="006F68F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 лучшего участника, который набрал наибольшее количество баллов по результатам выполнен</w:t>
      </w:r>
      <w:r w:rsidR="006F68F8">
        <w:rPr>
          <w:rFonts w:ascii="Times New Roman" w:hAnsi="Times New Roman" w:cs="Times New Roman"/>
          <w:color w:val="000000" w:themeColor="text1"/>
          <w:sz w:val="24"/>
          <w:szCs w:val="24"/>
        </w:rPr>
        <w:t>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заданий.</w:t>
      </w:r>
    </w:p>
    <w:p w14:paraId="0E005EFC" w14:textId="2345F5DD" w:rsidR="00C866F5" w:rsidRDefault="00C866F5" w:rsidP="00C866F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53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Дата проведения: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10 июня 2020 года.</w:t>
      </w:r>
    </w:p>
    <w:p w14:paraId="4DF5F23B" w14:textId="4CB295AF" w:rsidR="00C866F5" w:rsidRDefault="00C866F5" w:rsidP="00C866F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 w:rsidRPr="001E53D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Место проведения: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Тольятти, ул. Комсомольская 165, на базе </w:t>
      </w:r>
      <w:r w:rsidRPr="00C866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ГБПОУ СО "Тольяттинский политехнический колледж".</w:t>
      </w:r>
    </w:p>
    <w:p w14:paraId="7A252CD8" w14:textId="6EEB16D3" w:rsidR="00C866F5" w:rsidRDefault="001E53DE" w:rsidP="00C866F5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Заявки на участие необходимо направить до </w:t>
      </w:r>
      <w:r w:rsidRPr="006F68F8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EFEFE"/>
        </w:rPr>
        <w:t>30 апреля 2020 года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 xml:space="preserve"> на электронную почту: </w:t>
      </w:r>
      <w:hyperlink r:id="rId9" w:history="1">
        <w:r w:rsidRPr="00CB7458">
          <w:rPr>
            <w:rStyle w:val="a3"/>
            <w:rFonts w:ascii="Times New Roman" w:hAnsi="Times New Roman" w:cs="Times New Roman"/>
            <w:sz w:val="24"/>
            <w:szCs w:val="24"/>
            <w:shd w:val="clear" w:color="auto" w:fill="FEFEFE"/>
            <w:lang w:val="en-US"/>
          </w:rPr>
          <w:t>info</w:t>
        </w:r>
        <w:r w:rsidRPr="00CB7458">
          <w:rPr>
            <w:rStyle w:val="a3"/>
            <w:rFonts w:ascii="Times New Roman" w:hAnsi="Times New Roman" w:cs="Times New Roman"/>
            <w:sz w:val="24"/>
            <w:szCs w:val="24"/>
            <w:shd w:val="clear" w:color="auto" w:fill="FEFEFE"/>
          </w:rPr>
          <w:t>@</w:t>
        </w:r>
        <w:proofErr w:type="spellStart"/>
        <w:r w:rsidRPr="00CB7458">
          <w:rPr>
            <w:rStyle w:val="a3"/>
            <w:rFonts w:ascii="Times New Roman" w:hAnsi="Times New Roman" w:cs="Times New Roman"/>
            <w:sz w:val="24"/>
            <w:szCs w:val="24"/>
            <w:shd w:val="clear" w:color="auto" w:fill="FEFEFE"/>
            <w:lang w:val="en-US"/>
          </w:rPr>
          <w:t>sro</w:t>
        </w:r>
        <w:proofErr w:type="spellEnd"/>
        <w:r w:rsidRPr="00CB7458">
          <w:rPr>
            <w:rStyle w:val="a3"/>
            <w:rFonts w:ascii="Times New Roman" w:hAnsi="Times New Roman" w:cs="Times New Roman"/>
            <w:sz w:val="24"/>
            <w:szCs w:val="24"/>
            <w:shd w:val="clear" w:color="auto" w:fill="FEFEFE"/>
          </w:rPr>
          <w:t>-</w:t>
        </w:r>
        <w:proofErr w:type="spellStart"/>
        <w:r w:rsidRPr="00CB7458">
          <w:rPr>
            <w:rStyle w:val="a3"/>
            <w:rFonts w:ascii="Times New Roman" w:hAnsi="Times New Roman" w:cs="Times New Roman"/>
            <w:sz w:val="24"/>
            <w:szCs w:val="24"/>
            <w:shd w:val="clear" w:color="auto" w:fill="FEFEFE"/>
            <w:lang w:val="en-US"/>
          </w:rPr>
          <w:t>svs</w:t>
        </w:r>
        <w:proofErr w:type="spellEnd"/>
        <w:r w:rsidRPr="00CB7458">
          <w:rPr>
            <w:rStyle w:val="a3"/>
            <w:rFonts w:ascii="Times New Roman" w:hAnsi="Times New Roman" w:cs="Times New Roman"/>
            <w:sz w:val="24"/>
            <w:szCs w:val="24"/>
            <w:shd w:val="clear" w:color="auto" w:fill="FEFEFE"/>
          </w:rPr>
          <w:t>.</w:t>
        </w:r>
        <w:proofErr w:type="spellStart"/>
        <w:r w:rsidRPr="00CB7458">
          <w:rPr>
            <w:rStyle w:val="a3"/>
            <w:rFonts w:ascii="Times New Roman" w:hAnsi="Times New Roman" w:cs="Times New Roman"/>
            <w:sz w:val="24"/>
            <w:szCs w:val="24"/>
            <w:shd w:val="clear" w:color="auto" w:fill="FEFEFE"/>
            <w:lang w:val="en-US"/>
          </w:rPr>
          <w:t>ru</w:t>
        </w:r>
        <w:proofErr w:type="spellEnd"/>
      </w:hyperlink>
      <w:r w:rsidRPr="001E53D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EFEFE"/>
        </w:rPr>
        <w:t>.</w:t>
      </w:r>
    </w:p>
    <w:p w14:paraId="4BD781CE" w14:textId="28C53E36" w:rsidR="006B3600" w:rsidRPr="006B3600" w:rsidRDefault="006B3600" w:rsidP="00C866F5">
      <w:pPr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EFEFE"/>
        </w:rPr>
      </w:pPr>
      <w:r w:rsidRPr="006B360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EFEFE"/>
        </w:rPr>
        <w:t>Победителей и участников ждут ценные призы и подарки!</w:t>
      </w:r>
    </w:p>
    <w:p w14:paraId="43366BCF" w14:textId="36324FBC" w:rsidR="00C866F5" w:rsidRDefault="001E53DE" w:rsidP="008166F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20487B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Приложение: </w:t>
      </w:r>
    </w:p>
    <w:p w14:paraId="4329BCA8" w14:textId="3D622E9C" w:rsidR="001E53DE" w:rsidRPr="006F68F8" w:rsidRDefault="001E53DE" w:rsidP="006F68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8F8">
        <w:rPr>
          <w:rFonts w:ascii="Times New Roman" w:hAnsi="Times New Roman" w:cs="Times New Roman"/>
          <w:color w:val="000000" w:themeColor="text1"/>
          <w:sz w:val="24"/>
          <w:szCs w:val="24"/>
        </w:rPr>
        <w:t>заявка на участие в соревнование.</w:t>
      </w:r>
    </w:p>
    <w:p w14:paraId="24FDF30E" w14:textId="1A9631FE" w:rsidR="006F68F8" w:rsidRDefault="006F68F8" w:rsidP="006F68F8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программа соревнования.</w:t>
      </w:r>
    </w:p>
    <w:p w14:paraId="43B57201" w14:textId="77777777" w:rsidR="006F68F8" w:rsidRDefault="006F68F8" w:rsidP="006F68F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комплект инструментов необходимых для работы с металлическими потолками и потолками из твёрдого минерального волокна.</w:t>
      </w:r>
    </w:p>
    <w:p w14:paraId="51504A61" w14:textId="32F56E87" w:rsidR="001E53DE" w:rsidRPr="00A771AA" w:rsidRDefault="001E53DE" w:rsidP="006F68F8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68F8">
        <w:rPr>
          <w:rFonts w:ascii="Times New Roman" w:hAnsi="Times New Roman" w:cs="Times New Roman"/>
          <w:color w:val="000000" w:themeColor="text1"/>
          <w:sz w:val="24"/>
          <w:szCs w:val="24"/>
        </w:rPr>
        <w:t>видео-ролик</w:t>
      </w:r>
      <w:r w:rsidR="006F68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8451A3" w:rsidRPr="006F68F8">
        <w:rPr>
          <w:rFonts w:ascii="Times New Roman" w:hAnsi="Times New Roman" w:cs="Times New Roman"/>
          <w:color w:val="000000" w:themeColor="text1"/>
          <w:sz w:val="24"/>
          <w:szCs w:val="24"/>
        </w:rPr>
        <w:t>региональных</w:t>
      </w:r>
      <w:r w:rsidR="006F68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F68F8">
        <w:rPr>
          <w:rFonts w:ascii="Times New Roman" w:hAnsi="Times New Roman" w:cs="Times New Roman"/>
          <w:color w:val="000000" w:themeColor="text1"/>
          <w:sz w:val="24"/>
          <w:szCs w:val="24"/>
        </w:rPr>
        <w:t>соревновани</w:t>
      </w:r>
      <w:r w:rsidR="008451A3" w:rsidRPr="006F68F8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6F68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F68F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6F68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F68F8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 w:rsidR="006F68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6F68F8">
        <w:rPr>
          <w:rFonts w:ascii="Times New Roman" w:hAnsi="Times New Roman" w:cs="Times New Roman"/>
          <w:color w:val="000000" w:themeColor="text1"/>
          <w:sz w:val="24"/>
          <w:szCs w:val="24"/>
        </w:rPr>
        <w:t>году</w:t>
      </w:r>
      <w:r w:rsidR="008451A3" w:rsidRPr="006F68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10" w:history="1">
        <w:r w:rsidR="008451A3" w:rsidRPr="00A771AA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https://www.youtube.com/watch?v=jiRFagJW-tQ</w:t>
        </w:r>
      </w:hyperlink>
    </w:p>
    <w:p w14:paraId="0C9E1048" w14:textId="77777777" w:rsidR="006F68F8" w:rsidRPr="006F68F8" w:rsidRDefault="006F68F8" w:rsidP="006F68F8">
      <w:pPr>
        <w:spacing w:after="0"/>
        <w:ind w:left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241E78" w14:textId="030E55F3" w:rsidR="008451A3" w:rsidRPr="008451A3" w:rsidRDefault="008451A3" w:rsidP="008451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51A3">
        <w:rPr>
          <w:rFonts w:ascii="Times New Roman" w:hAnsi="Times New Roman" w:cs="Times New Roman"/>
          <w:b/>
          <w:bCs/>
          <w:sz w:val="24"/>
          <w:szCs w:val="24"/>
        </w:rPr>
        <w:t>Генеральный директор</w:t>
      </w:r>
    </w:p>
    <w:p w14:paraId="41B0D3CF" w14:textId="4FE34A2A" w:rsidR="006B3600" w:rsidRPr="006B3600" w:rsidRDefault="008451A3" w:rsidP="008451A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451A3">
        <w:rPr>
          <w:rFonts w:ascii="Times New Roman" w:hAnsi="Times New Roman" w:cs="Times New Roman"/>
          <w:b/>
          <w:bCs/>
          <w:sz w:val="24"/>
          <w:szCs w:val="24"/>
        </w:rPr>
        <w:t xml:space="preserve">Ассоциации «СРО «СВС»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Демьянова С.В.</w:t>
      </w:r>
    </w:p>
    <w:p w14:paraId="07AEB302" w14:textId="77777777" w:rsidR="006B3600" w:rsidRDefault="006B3600" w:rsidP="008451A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9E49157" w14:textId="17AA9F51" w:rsidR="008451A3" w:rsidRPr="008451A3" w:rsidRDefault="008451A3" w:rsidP="008451A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8451A3">
        <w:rPr>
          <w:rFonts w:ascii="Times New Roman" w:hAnsi="Times New Roman" w:cs="Times New Roman"/>
          <w:sz w:val="20"/>
          <w:szCs w:val="20"/>
        </w:rPr>
        <w:t>Исп.: Петрова А.А.</w:t>
      </w:r>
    </w:p>
    <w:p w14:paraId="60C528CC" w14:textId="13E7980A" w:rsidR="008451A3" w:rsidRPr="008451A3" w:rsidRDefault="008451A3" w:rsidP="008451A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451A3">
        <w:rPr>
          <w:rFonts w:ascii="Times New Roman" w:hAnsi="Times New Roman" w:cs="Times New Roman"/>
          <w:sz w:val="20"/>
          <w:szCs w:val="20"/>
        </w:rPr>
        <w:t>Тел.: 8 846 201 04 06</w:t>
      </w:r>
    </w:p>
    <w:p w14:paraId="0473EA86" w14:textId="5FB0F3E8" w:rsidR="00016411" w:rsidRDefault="00002121" w:rsidP="0081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F7B0AD0" wp14:editId="60301494">
            <wp:extent cx="1185297" cy="875489"/>
            <wp:effectExtent l="0" t="0" r="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8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319" cy="9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5CDD3855" wp14:editId="2DC708CB">
            <wp:extent cx="2584775" cy="761929"/>
            <wp:effectExtent l="0" t="0" r="6350" b="635"/>
            <wp:docPr id="1027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DE8327B-4D60-40F4-85CF-2D20789285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>
                      <a:extLst>
                        <a:ext uri="{FF2B5EF4-FFF2-40B4-BE49-F238E27FC236}">
                          <a16:creationId xmlns:a16="http://schemas.microsoft.com/office/drawing/2014/main" id="{FDE8327B-4D60-40F4-85CF-2D20789285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73" cy="7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DFCE05A" w14:textId="6FA0840F" w:rsidR="00016411" w:rsidRPr="00002121" w:rsidRDefault="00002121" w:rsidP="008166F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14:paraId="1C168BFB" w14:textId="77777777" w:rsidR="00002121" w:rsidRDefault="00002121" w:rsidP="0000212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013AA71" w14:textId="3C8381C7" w:rsidR="00016411" w:rsidRDefault="00002121" w:rsidP="0000212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002121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ЗАЯВКА НА УЧАСТИЕ  В СОРЕВНОВАНИ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Е</w:t>
      </w:r>
    </w:p>
    <w:p w14:paraId="64A42DA1" w14:textId="77777777" w:rsidR="00002121" w:rsidRPr="00002121" w:rsidRDefault="00002121" w:rsidP="00002121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65BAF703" w14:textId="77777777" w:rsidR="00016411" w:rsidRPr="00002121" w:rsidRDefault="00016411" w:rsidP="008166F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50A32BAB" w14:textId="77777777" w:rsidR="00016411" w:rsidRPr="00016411" w:rsidRDefault="00016411" w:rsidP="000164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1ECF2972" w14:textId="77777777" w:rsidR="00016411" w:rsidRPr="00016411" w:rsidRDefault="00016411" w:rsidP="000164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(наименование предприятия, организации)</w:t>
      </w:r>
    </w:p>
    <w:p w14:paraId="0C75CA97" w14:textId="77777777" w:rsidR="00016411" w:rsidRPr="00016411" w:rsidRDefault="00016411" w:rsidP="000164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DE9C3F8" w14:textId="77777777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Фамилия____________________________Имя_____________Отчество_________________</w:t>
      </w:r>
    </w:p>
    <w:p w14:paraId="2C0FD504" w14:textId="77777777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6BBEB6" w14:textId="39C29792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 xml:space="preserve">Дата рождения ____ </w:t>
      </w:r>
      <w:r w:rsidR="00002121">
        <w:rPr>
          <w:rFonts w:ascii="Times New Roman" w:hAnsi="Times New Roman" w:cs="Times New Roman"/>
          <w:sz w:val="24"/>
          <w:szCs w:val="24"/>
        </w:rPr>
        <w:t xml:space="preserve"> </w:t>
      </w:r>
      <w:r w:rsidRPr="00016411">
        <w:rPr>
          <w:rFonts w:ascii="Times New Roman" w:hAnsi="Times New Roman" w:cs="Times New Roman"/>
          <w:sz w:val="24"/>
          <w:szCs w:val="24"/>
        </w:rPr>
        <w:t>_________________  ______ г.</w:t>
      </w:r>
      <w:r w:rsidR="006F68F8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16411">
        <w:rPr>
          <w:rFonts w:ascii="Times New Roman" w:hAnsi="Times New Roman" w:cs="Times New Roman"/>
          <w:sz w:val="24"/>
          <w:szCs w:val="24"/>
        </w:rPr>
        <w:t>Рост</w:t>
      </w:r>
      <w:r w:rsidR="006F68F8">
        <w:rPr>
          <w:rFonts w:ascii="Times New Roman" w:hAnsi="Times New Roman" w:cs="Times New Roman"/>
          <w:sz w:val="24"/>
          <w:szCs w:val="24"/>
        </w:rPr>
        <w:t xml:space="preserve"> </w:t>
      </w:r>
      <w:r w:rsidRPr="006F68F8">
        <w:rPr>
          <w:rFonts w:ascii="Times New Roman" w:hAnsi="Times New Roman" w:cs="Times New Roman"/>
          <w:sz w:val="24"/>
          <w:szCs w:val="24"/>
        </w:rPr>
        <w:t xml:space="preserve">___ </w:t>
      </w:r>
      <w:r w:rsidR="006F68F8" w:rsidRPr="006F68F8">
        <w:rPr>
          <w:rFonts w:ascii="Times New Roman" w:hAnsi="Times New Roman" w:cs="Times New Roman"/>
          <w:sz w:val="24"/>
          <w:szCs w:val="24"/>
        </w:rPr>
        <w:t xml:space="preserve"> </w:t>
      </w:r>
      <w:r w:rsidRPr="00016411">
        <w:rPr>
          <w:rFonts w:ascii="Times New Roman" w:hAnsi="Times New Roman" w:cs="Times New Roman"/>
          <w:sz w:val="24"/>
          <w:szCs w:val="24"/>
        </w:rPr>
        <w:t xml:space="preserve">Размер одежды </w:t>
      </w:r>
      <w:r w:rsidRPr="006F68F8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Pr="000164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1E80382B" w14:textId="77777777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F77A66" w14:textId="77777777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14:paraId="2C1F7E69" w14:textId="77777777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 xml:space="preserve">                          (наименование и почтовый адрес предприятия, учреждения, организации)</w:t>
      </w:r>
    </w:p>
    <w:p w14:paraId="4F415670" w14:textId="77777777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189DEDCB" w14:textId="77777777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B835D2" w14:textId="77777777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Профессия____________________________________________________________________</w:t>
      </w:r>
    </w:p>
    <w:p w14:paraId="1EF5B885" w14:textId="1EFBE910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 xml:space="preserve">                                          (полное наименование профессии, должност</w:t>
      </w:r>
      <w:r w:rsidR="00002121">
        <w:rPr>
          <w:rFonts w:ascii="Times New Roman" w:hAnsi="Times New Roman" w:cs="Times New Roman"/>
          <w:sz w:val="24"/>
          <w:szCs w:val="24"/>
        </w:rPr>
        <w:t>ь)</w:t>
      </w:r>
    </w:p>
    <w:p w14:paraId="53B48A47" w14:textId="77777777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995F7" w14:textId="5E28671B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016411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ильный </w:t>
      </w:r>
      <w:r w:rsidRPr="00016411">
        <w:rPr>
          <w:rFonts w:ascii="Times New Roman" w:hAnsi="Times New Roman" w:cs="Times New Roman"/>
          <w:sz w:val="24"/>
          <w:szCs w:val="24"/>
        </w:rPr>
        <w:t>тел</w:t>
      </w:r>
      <w:r>
        <w:rPr>
          <w:rFonts w:ascii="Times New Roman" w:hAnsi="Times New Roman" w:cs="Times New Roman"/>
          <w:sz w:val="24"/>
          <w:szCs w:val="24"/>
        </w:rPr>
        <w:t xml:space="preserve">ефон </w:t>
      </w:r>
      <w:r w:rsidRPr="00016411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411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22ABE32" w14:textId="77777777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CF6246" w14:textId="77777777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Контактные телефоны:</w:t>
      </w:r>
    </w:p>
    <w:p w14:paraId="4AF9F6AA" w14:textId="77777777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администрации предприятия ____________________________________________________</w:t>
      </w:r>
    </w:p>
    <w:p w14:paraId="7278AC6D" w14:textId="77777777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BB52E" w14:textId="793D9606" w:rsidR="00016411" w:rsidRPr="00016411" w:rsidRDefault="00016411" w:rsidP="0001641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16411">
        <w:rPr>
          <w:rFonts w:ascii="Times New Roman" w:hAnsi="Times New Roman" w:cs="Times New Roman"/>
          <w:sz w:val="24"/>
          <w:szCs w:val="24"/>
        </w:rPr>
        <w:t>ФИО, должность и контактные телефоны ответственного от направляющей стороны</w:t>
      </w:r>
    </w:p>
    <w:p w14:paraId="16E268A0" w14:textId="77777777" w:rsidR="00016411" w:rsidRPr="003C4D4A" w:rsidRDefault="00016411" w:rsidP="00016411">
      <w:pPr>
        <w:pBdr>
          <w:bottom w:val="single" w:sz="12" w:space="1" w:color="auto"/>
        </w:pBdr>
      </w:pPr>
    </w:p>
    <w:p w14:paraId="5D40D821" w14:textId="6A83B3E3" w:rsidR="00C866F5" w:rsidRDefault="00C866F5" w:rsidP="0081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998FD81" w14:textId="332A2C24" w:rsidR="00002121" w:rsidRDefault="00002121" w:rsidP="0000212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1C1BAED1" wp14:editId="6D6450FA">
            <wp:simplePos x="0" y="0"/>
            <wp:positionH relativeFrom="margin">
              <wp:align>right</wp:align>
            </wp:positionH>
            <wp:positionV relativeFrom="paragraph">
              <wp:posOffset>6850</wp:posOffset>
            </wp:positionV>
            <wp:extent cx="1936615" cy="6667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1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E3C5E7" w14:textId="46FB26E4" w:rsidR="008166F7" w:rsidRDefault="008166F7" w:rsidP="0081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0FD045" w14:textId="38559698" w:rsidR="00002121" w:rsidRDefault="00002121" w:rsidP="00816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90F7A2" w14:textId="467F0D4D" w:rsidR="00002121" w:rsidRDefault="00002121" w:rsidP="008166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1C6A2889" wp14:editId="132E12C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2293620" cy="78105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1" b="31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CA0D5D" w14:textId="436F9E33" w:rsidR="00002121" w:rsidRDefault="00002121" w:rsidP="00816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4590B4" w14:textId="26CD02B6" w:rsidR="00002121" w:rsidRDefault="00002121" w:rsidP="008166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422B52" w14:textId="77777777" w:rsidR="006F68F8" w:rsidRDefault="006F68F8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4CAE121" w14:textId="28F91F9D" w:rsidR="006F68F8" w:rsidRDefault="006F68F8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783E9D47" w14:textId="59408804" w:rsidR="006F68F8" w:rsidRDefault="006F68F8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br w:type="page"/>
      </w:r>
      <w:bookmarkStart w:id="0" w:name="_Hlk34310667"/>
      <w:bookmarkStart w:id="1" w:name="_GoBack"/>
      <w:r w:rsidR="000D095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 xml:space="preserve">                                  </w:t>
      </w:r>
      <w:r w:rsidR="000D095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4D93F28" wp14:editId="525A4166">
            <wp:extent cx="1215957" cy="874810"/>
            <wp:effectExtent l="0" t="0" r="381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82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443" cy="90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D095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  <w:r w:rsidR="000D095C">
        <w:rPr>
          <w:noProof/>
        </w:rPr>
        <w:drawing>
          <wp:inline distT="0" distB="0" distL="0" distR="0" wp14:anchorId="56C83334" wp14:editId="59613325">
            <wp:extent cx="2584775" cy="761929"/>
            <wp:effectExtent l="0" t="0" r="6350" b="635"/>
            <wp:docPr id="2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FDE8327B-4D60-40F4-85CF-2D207892853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>
                      <a:extLst>
                        <a:ext uri="{FF2B5EF4-FFF2-40B4-BE49-F238E27FC236}">
                          <a16:creationId xmlns:a16="http://schemas.microsoft.com/office/drawing/2014/main" id="{FDE8327B-4D60-40F4-85CF-2D207892853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473" cy="77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  <w:r w:rsidR="000D095C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</w:t>
      </w:r>
    </w:p>
    <w:p w14:paraId="32D17819" w14:textId="77777777" w:rsidR="006F68F8" w:rsidRDefault="006F68F8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4371F612" w14:textId="4639675D" w:rsidR="000D095C" w:rsidRDefault="000D095C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</w:pPr>
      <w:r w:rsidRPr="000D095C">
        <w:rPr>
          <w:rFonts w:ascii="Times New Roman" w:hAnsi="Times New Roman" w:cs="Times New Roman"/>
          <w:b/>
          <w:bCs/>
          <w:i/>
          <w:iCs/>
          <w:color w:val="000000" w:themeColor="text1"/>
          <w:sz w:val="40"/>
          <w:szCs w:val="40"/>
          <w:u w:val="single"/>
        </w:rPr>
        <w:t>Программа регионального соревнования по монтажу потолочных систем:</w:t>
      </w:r>
    </w:p>
    <w:p w14:paraId="233F421D" w14:textId="7E74BCF2" w:rsidR="000D095C" w:rsidRPr="00B50B56" w:rsidRDefault="000D095C" w:rsidP="00B50B56">
      <w:pPr>
        <w:spacing w:after="0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50B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Дата проведения: </w:t>
      </w:r>
      <w:r w:rsidRPr="00B50B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10 июня 2020 года (среда), начало в 09:00</w:t>
      </w:r>
      <w:r w:rsidR="00B50B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37EAD03D" w14:textId="1608EBC5" w:rsidR="000D095C" w:rsidRPr="00B50B56" w:rsidRDefault="000D095C" w:rsidP="00B50B56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0B56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Место проведения: </w:t>
      </w:r>
      <w:r w:rsidR="00B50B56" w:rsidRPr="00B50B5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г. Тольятти, ул. Комсомольская, 165, Тольяттинский политехнический колледж.</w:t>
      </w:r>
    </w:p>
    <w:p w14:paraId="5E4B4C4C" w14:textId="5F819B5B" w:rsidR="000D095C" w:rsidRDefault="000D095C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50B56" w14:paraId="4B2F4C98" w14:textId="77777777" w:rsidTr="00B50B56">
        <w:trPr>
          <w:trHeight w:val="577"/>
        </w:trPr>
        <w:tc>
          <w:tcPr>
            <w:tcW w:w="4672" w:type="dxa"/>
          </w:tcPr>
          <w:p w14:paraId="5FB54290" w14:textId="593F07FB" w:rsidR="00B50B56" w:rsidRPr="00B50B56" w:rsidRDefault="00B50B56" w:rsidP="00B50B5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0B56">
              <w:rPr>
                <w:b/>
                <w:bCs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673" w:type="dxa"/>
          </w:tcPr>
          <w:p w14:paraId="47C77DBB" w14:textId="45B42A80" w:rsidR="00B50B56" w:rsidRPr="00B50B56" w:rsidRDefault="00B50B56" w:rsidP="00B50B5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50B56">
              <w:rPr>
                <w:b/>
                <w:bCs/>
                <w:color w:val="000000" w:themeColor="text1"/>
                <w:sz w:val="24"/>
                <w:szCs w:val="24"/>
              </w:rPr>
              <w:t>Время проведения</w:t>
            </w:r>
          </w:p>
        </w:tc>
      </w:tr>
      <w:tr w:rsidR="00B50B56" w14:paraId="2A5A51CF" w14:textId="77777777" w:rsidTr="00B50B56">
        <w:trPr>
          <w:trHeight w:val="992"/>
        </w:trPr>
        <w:tc>
          <w:tcPr>
            <w:tcW w:w="4672" w:type="dxa"/>
          </w:tcPr>
          <w:p w14:paraId="709A3F01" w14:textId="75E2AA74" w:rsidR="00B50B56" w:rsidRPr="00B50B56" w:rsidRDefault="00B50B56" w:rsidP="00B50B56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  <w:lang w:val="en-US"/>
              </w:rPr>
            </w:pPr>
            <w:r w:rsidRPr="00B50B56">
              <w:rPr>
                <w:color w:val="000000"/>
                <w:kern w:val="28"/>
                <w:sz w:val="24"/>
                <w:szCs w:val="24"/>
                <w14:cntxtAlts/>
              </w:rPr>
              <w:t>Сбор участников соревнований, регистрация</w:t>
            </w:r>
          </w:p>
        </w:tc>
        <w:tc>
          <w:tcPr>
            <w:tcW w:w="4673" w:type="dxa"/>
          </w:tcPr>
          <w:p w14:paraId="686FF6C2" w14:textId="16E9DE4F" w:rsidR="00B50B56" w:rsidRPr="00B50B56" w:rsidRDefault="00B50B56" w:rsidP="00B50B56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50B56">
              <w:rPr>
                <w:color w:val="000000"/>
                <w:kern w:val="28"/>
                <w:sz w:val="24"/>
                <w:szCs w:val="24"/>
                <w14:cntxtAlts/>
              </w:rPr>
              <w:t>09:00 - 09:30</w:t>
            </w:r>
          </w:p>
        </w:tc>
      </w:tr>
      <w:tr w:rsidR="00B50B56" w14:paraId="0A924B76" w14:textId="77777777" w:rsidTr="00B50B56">
        <w:trPr>
          <w:trHeight w:val="1439"/>
        </w:trPr>
        <w:tc>
          <w:tcPr>
            <w:tcW w:w="4672" w:type="dxa"/>
          </w:tcPr>
          <w:p w14:paraId="644B7F1B" w14:textId="7C28BF86" w:rsidR="00B50B56" w:rsidRPr="00B50B56" w:rsidRDefault="00B50B56" w:rsidP="00B50B56">
            <w:pPr>
              <w:widowControl w:val="0"/>
              <w:spacing w:line="285" w:lineRule="auto"/>
              <w:jc w:val="center"/>
              <w:rPr>
                <w:color w:val="000000"/>
                <w:kern w:val="28"/>
                <w:sz w:val="24"/>
                <w:szCs w:val="24"/>
                <w14:cntxtAlts/>
              </w:rPr>
            </w:pPr>
            <w:r w:rsidRPr="00B50B56">
              <w:rPr>
                <w:color w:val="000000"/>
                <w:kern w:val="28"/>
                <w:sz w:val="24"/>
                <w:szCs w:val="24"/>
                <w14:cntxtAlts/>
              </w:rPr>
              <w:t xml:space="preserve">Торжественное открытие Регионального </w:t>
            </w:r>
            <w:r>
              <w:rPr>
                <w:color w:val="000000"/>
                <w:kern w:val="28"/>
                <w:sz w:val="24"/>
                <w:szCs w:val="24"/>
                <w:lang w:val="en-US"/>
                <w14:cntxtAlts/>
              </w:rPr>
              <w:t>c</w:t>
            </w:r>
            <w:proofErr w:type="spellStart"/>
            <w:r>
              <w:rPr>
                <w:color w:val="000000"/>
                <w:kern w:val="28"/>
                <w:sz w:val="24"/>
                <w:szCs w:val="24"/>
                <w14:cntxtAlts/>
              </w:rPr>
              <w:t>оревнования</w:t>
            </w:r>
            <w:proofErr w:type="spellEnd"/>
            <w:r>
              <w:rPr>
                <w:color w:val="000000"/>
                <w:kern w:val="28"/>
                <w:sz w:val="24"/>
                <w:szCs w:val="24"/>
                <w14:cntxtAlts/>
              </w:rPr>
              <w:t>.</w:t>
            </w:r>
          </w:p>
          <w:p w14:paraId="66014A2A" w14:textId="110D6E5F" w:rsidR="00B50B56" w:rsidRPr="00B50B56" w:rsidRDefault="00B50B56" w:rsidP="00B50B56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50B56">
              <w:rPr>
                <w:color w:val="000000"/>
                <w:kern w:val="28"/>
                <w:sz w:val="24"/>
                <w:szCs w:val="24"/>
                <w14:cntxtAlts/>
              </w:rPr>
              <w:t xml:space="preserve">Приветственное слово </w:t>
            </w:r>
            <w:proofErr w:type="spellStart"/>
            <w:r w:rsidRPr="00B50B56">
              <w:rPr>
                <w:color w:val="000000"/>
                <w:kern w:val="28"/>
                <w:sz w:val="24"/>
                <w:szCs w:val="24"/>
                <w14:cntxtAlts/>
              </w:rPr>
              <w:t>Armstrong</w:t>
            </w:r>
            <w:proofErr w:type="spellEnd"/>
            <w:r>
              <w:rPr>
                <w:color w:val="000000"/>
                <w:kern w:val="28"/>
                <w:sz w:val="24"/>
                <w:szCs w:val="24"/>
                <w14:cntxtAlts/>
              </w:rPr>
              <w:t xml:space="preserve"> и Ассоциации «СРО «СредВолгСтрой»</w:t>
            </w:r>
          </w:p>
        </w:tc>
        <w:tc>
          <w:tcPr>
            <w:tcW w:w="4673" w:type="dxa"/>
          </w:tcPr>
          <w:p w14:paraId="5A871089" w14:textId="49E87702" w:rsidR="00B50B56" w:rsidRPr="00B50B56" w:rsidRDefault="00B50B56" w:rsidP="00B50B56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50B56">
              <w:rPr>
                <w:color w:val="000000"/>
                <w:kern w:val="28"/>
                <w:sz w:val="24"/>
                <w:szCs w:val="24"/>
                <w14:cntxtAlts/>
              </w:rPr>
              <w:t>09:30 - 10:00</w:t>
            </w:r>
          </w:p>
        </w:tc>
      </w:tr>
      <w:tr w:rsidR="00B50B56" w14:paraId="67362999" w14:textId="77777777" w:rsidTr="00B50B56">
        <w:trPr>
          <w:trHeight w:val="1198"/>
        </w:trPr>
        <w:tc>
          <w:tcPr>
            <w:tcW w:w="4672" w:type="dxa"/>
          </w:tcPr>
          <w:p w14:paraId="2965B2BA" w14:textId="38DDECD1" w:rsidR="00B50B56" w:rsidRPr="00B50B56" w:rsidRDefault="00B50B56" w:rsidP="00B50B56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50B56">
              <w:rPr>
                <w:color w:val="000000"/>
                <w:kern w:val="28"/>
                <w:sz w:val="24"/>
                <w:szCs w:val="24"/>
                <w14:cntxtAlts/>
              </w:rPr>
              <w:t>Конкурсы по установке потолочных решений Армстронг</w:t>
            </w:r>
          </w:p>
        </w:tc>
        <w:tc>
          <w:tcPr>
            <w:tcW w:w="4673" w:type="dxa"/>
          </w:tcPr>
          <w:p w14:paraId="3D8660A3" w14:textId="050DF96A" w:rsidR="00B50B56" w:rsidRPr="00B50B56" w:rsidRDefault="00B50B56" w:rsidP="00B50B56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50B56">
              <w:rPr>
                <w:color w:val="000000"/>
                <w:kern w:val="28"/>
                <w:sz w:val="24"/>
                <w:szCs w:val="24"/>
                <w14:cntxtAlts/>
              </w:rPr>
              <w:t>10:00 – 16:00</w:t>
            </w:r>
          </w:p>
        </w:tc>
      </w:tr>
      <w:tr w:rsidR="00B50B56" w14:paraId="716B95C4" w14:textId="77777777" w:rsidTr="00B50B56">
        <w:trPr>
          <w:trHeight w:val="1348"/>
        </w:trPr>
        <w:tc>
          <w:tcPr>
            <w:tcW w:w="4672" w:type="dxa"/>
          </w:tcPr>
          <w:p w14:paraId="23E6D15D" w14:textId="030F01F3" w:rsidR="00B50B56" w:rsidRPr="00B50B56" w:rsidRDefault="00B50B56" w:rsidP="00B50B56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50B56">
              <w:rPr>
                <w:color w:val="000000"/>
                <w:kern w:val="28"/>
                <w:sz w:val="24"/>
                <w:szCs w:val="24"/>
                <w14:cntxtAlts/>
              </w:rPr>
              <w:t>Подведение общих итогов, награждение победителей</w:t>
            </w:r>
          </w:p>
        </w:tc>
        <w:tc>
          <w:tcPr>
            <w:tcW w:w="4673" w:type="dxa"/>
          </w:tcPr>
          <w:p w14:paraId="68FA9D25" w14:textId="7E9CA291" w:rsidR="00B50B56" w:rsidRPr="00B50B56" w:rsidRDefault="00B50B56" w:rsidP="00B50B56">
            <w:pPr>
              <w:jc w:val="center"/>
              <w:rPr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B50B56">
              <w:rPr>
                <w:color w:val="000000"/>
                <w:kern w:val="28"/>
                <w:sz w:val="24"/>
                <w:szCs w:val="24"/>
                <w14:cntxtAlts/>
              </w:rPr>
              <w:t>16:00 – 16:30</w:t>
            </w:r>
          </w:p>
        </w:tc>
      </w:tr>
    </w:tbl>
    <w:p w14:paraId="0A31CD40" w14:textId="77777777" w:rsidR="00B50B56" w:rsidRDefault="00B50B56" w:rsidP="00B50B5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4A44F5D" w14:textId="188B7A6E" w:rsidR="000D095C" w:rsidRDefault="000D095C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53E12F1" w14:textId="69ABAE31" w:rsidR="000D095C" w:rsidRDefault="00B50B56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022B272F" wp14:editId="7A467F17">
            <wp:simplePos x="0" y="0"/>
            <wp:positionH relativeFrom="margin">
              <wp:align>right</wp:align>
            </wp:positionH>
            <wp:positionV relativeFrom="paragraph">
              <wp:posOffset>16375</wp:posOffset>
            </wp:positionV>
            <wp:extent cx="1936615" cy="66675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61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FAF483" w14:textId="23901613" w:rsidR="000D095C" w:rsidRDefault="000D095C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2EC23E76" w14:textId="77777777" w:rsidR="00B50B56" w:rsidRPr="00B50B56" w:rsidRDefault="00B50B56" w:rsidP="00B50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0B5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27C08CE1" wp14:editId="20E95348">
                <wp:simplePos x="0" y="0"/>
                <wp:positionH relativeFrom="column">
                  <wp:posOffset>603885</wp:posOffset>
                </wp:positionH>
                <wp:positionV relativeFrom="paragraph">
                  <wp:posOffset>4418330</wp:posOffset>
                </wp:positionV>
                <wp:extent cx="6538595" cy="1857375"/>
                <wp:effectExtent l="3810" t="0" r="1270" b="1270"/>
                <wp:wrapNone/>
                <wp:docPr id="7" name="Contro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38595" cy="185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BBFD1" id="Control 3" o:spid="_x0000_s1026" style="position:absolute;margin-left:47.55pt;margin-top:347.9pt;width:514.85pt;height:146.2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450E5177" w14:textId="77777777" w:rsidR="000D095C" w:rsidRDefault="000D095C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3CCF297D" w14:textId="77777777" w:rsidR="000D095C" w:rsidRDefault="000D095C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692A227E" w14:textId="50B8DFA4" w:rsidR="000D095C" w:rsidRDefault="00B50B56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6432" behindDoc="0" locked="0" layoutInCell="1" allowOverlap="1" wp14:anchorId="5F687F40" wp14:editId="46E6B0F0">
            <wp:simplePos x="0" y="0"/>
            <wp:positionH relativeFrom="margin">
              <wp:posOffset>0</wp:posOffset>
            </wp:positionH>
            <wp:positionV relativeFrom="paragraph">
              <wp:posOffset>36195</wp:posOffset>
            </wp:positionV>
            <wp:extent cx="2293620" cy="7810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40000" contrast="-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81" b="31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bookmarkEnd w:id="1"/>
    <w:p w14:paraId="3B8CC0CE" w14:textId="77777777" w:rsidR="000D095C" w:rsidRDefault="000D095C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241CF8E5" w14:textId="77777777" w:rsidR="000D095C" w:rsidRDefault="000D095C" w:rsidP="00B50B56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470D1BE5" w14:textId="77777777" w:rsidR="00E3643F" w:rsidRDefault="00E3643F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</w:p>
    <w:p w14:paraId="21EDD83C" w14:textId="1246F40C" w:rsidR="00002121" w:rsidRDefault="00002121" w:rsidP="00002121">
      <w:pPr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lastRenderedPageBreak/>
        <w:t>Ко</w:t>
      </w:r>
      <w:r w:rsidRPr="0000212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мплект инструментов необходимых для работы с металлическими потолками и потолками из твёрдого минерального волокна.</w:t>
      </w:r>
    </w:p>
    <w:p w14:paraId="04D055A8" w14:textId="3761C071" w:rsidR="00002121" w:rsidRDefault="00002121" w:rsidP="00002121">
      <w:pP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460"/>
        <w:gridCol w:w="7620"/>
        <w:gridCol w:w="1271"/>
      </w:tblGrid>
      <w:tr w:rsidR="00002121" w:rsidRPr="00002121" w14:paraId="51258E68" w14:textId="77777777" w:rsidTr="00002121">
        <w:trPr>
          <w:trHeight w:val="3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179A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7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4170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8655F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кол-во</w:t>
            </w:r>
          </w:p>
        </w:tc>
      </w:tr>
      <w:tr w:rsidR="00002121" w:rsidRPr="00002121" w14:paraId="6E21E4BC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FBA8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727A3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Шуруповёрт аккумуляторный с зарядным устройством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85642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02121" w:rsidRPr="00002121" w14:paraId="140DB176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FA6F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2ACC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Насадка магнитная РН-2     50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AAFF8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</w:tr>
      <w:tr w:rsidR="00002121" w:rsidRPr="00002121" w14:paraId="623CD1A5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DB2CA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CEB1" w14:textId="6A087F9D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Удле</w:t>
            </w:r>
            <w:r w:rsidR="006B3600">
              <w:rPr>
                <w:rFonts w:ascii="Calibri" w:eastAsia="Times New Roman" w:hAnsi="Calibri" w:cs="Calibri"/>
                <w:color w:val="000000"/>
                <w:lang w:eastAsia="ru-RU"/>
              </w:rPr>
              <w:t>н</w:t>
            </w: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нитель</w:t>
            </w:r>
            <w:proofErr w:type="spellEnd"/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электрический 5м с четырьмя гнёздами розеток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637EF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02121" w:rsidRPr="00002121" w14:paraId="6E256A7E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390AA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AEEA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Ножницы по металлу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002BB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02121" w:rsidRPr="00002121" w14:paraId="71791366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4435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C7666" w14:textId="01E9F804" w:rsidR="00002121" w:rsidRPr="00A771AA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Пассатиж</w:t>
            </w:r>
            <w:r w:rsidR="00A771AA">
              <w:rPr>
                <w:rFonts w:ascii="Calibri" w:eastAsia="Times New Roman" w:hAnsi="Calibri" w:cs="Calibri"/>
                <w:color w:val="000000"/>
                <w:lang w:eastAsia="ru-RU"/>
              </w:rPr>
              <w:t>и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71C65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02121" w:rsidRPr="00002121" w14:paraId="4B5FDFAC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1F8C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9227D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Просекатель</w:t>
            </w:r>
            <w:proofErr w:type="spellEnd"/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для ГКЛ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ED13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02121" w:rsidRPr="00002121" w14:paraId="3E62DEF8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A74C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2D1F9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Отвертка крестовая РН-2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DFC3F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02121" w:rsidRPr="00002121" w14:paraId="50C9DD03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A103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DF6E4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Отвертка с прямым шлицом 4 мм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339C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02121" w:rsidRPr="00002121" w14:paraId="70E2CE30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97CD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79E6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Отвертка-индикатор электричества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D5216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02121" w:rsidRPr="00002121" w14:paraId="43657BCE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CEA1E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6348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Нож с выдвижным лезвием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8797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002121" w:rsidRPr="00002121" w14:paraId="5352064F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B6069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E5611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Запасные лезвия к ножу (упаковка 10шт.)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8D50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02121" w:rsidRPr="00002121" w14:paraId="72AD8C0E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8F326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A23E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Бокорезы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0E928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02121" w:rsidRPr="00002121" w14:paraId="407A9A5C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DDD7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5322F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Лазерный построитель 3-х плоскостей (по возможности)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30DF0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02121" w:rsidRPr="00002121" w14:paraId="268B8622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A419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42367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Штатив для построителя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F1BD5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02121" w:rsidRPr="00002121" w14:paraId="45CCAF0C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9254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8166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Шнур малярный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FFA94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02121" w:rsidRPr="00002121" w14:paraId="4436C2EC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2A70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CF025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Синька для шнура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6CAC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02121" w:rsidRPr="00002121" w14:paraId="18A6615F" w14:textId="77777777" w:rsidTr="00002121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B9AB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F981B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Ножовка по металлу с полотнами по металлу или УШМ с дисками по металлу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2C7C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  <w:tr w:rsidR="00002121" w:rsidRPr="00002121" w14:paraId="01480F2A" w14:textId="77777777" w:rsidTr="00002121">
        <w:trPr>
          <w:trHeight w:val="6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24890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7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87FE" w14:textId="77777777" w:rsidR="00002121" w:rsidRPr="00002121" w:rsidRDefault="00002121" w:rsidP="000021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Ножницы по металлу электрические (</w:t>
            </w:r>
            <w:proofErr w:type="spellStart"/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шлицовые</w:t>
            </w:r>
            <w:proofErr w:type="spellEnd"/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или </w:t>
            </w:r>
            <w:proofErr w:type="spellStart"/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высечные</w:t>
            </w:r>
            <w:proofErr w:type="spellEnd"/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или лобзик электрический с пилками по металлу для обрезки потолочных панелей 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E048" w14:textId="77777777" w:rsidR="00002121" w:rsidRPr="00002121" w:rsidRDefault="00002121" w:rsidP="000021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02121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</w:tr>
    </w:tbl>
    <w:p w14:paraId="355BEA28" w14:textId="77777777" w:rsidR="00002121" w:rsidRPr="008166F7" w:rsidRDefault="00002121" w:rsidP="008166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02121" w:rsidRPr="008166F7" w:rsidSect="006B360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61A"/>
    <w:multiLevelType w:val="hybridMultilevel"/>
    <w:tmpl w:val="F9D61AEC"/>
    <w:lvl w:ilvl="0" w:tplc="CAC0E4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6EF"/>
    <w:rsid w:val="00002121"/>
    <w:rsid w:val="00016411"/>
    <w:rsid w:val="00056627"/>
    <w:rsid w:val="000D095C"/>
    <w:rsid w:val="00134A80"/>
    <w:rsid w:val="001E53DE"/>
    <w:rsid w:val="003806EF"/>
    <w:rsid w:val="003F03B2"/>
    <w:rsid w:val="006B3600"/>
    <w:rsid w:val="006F68F8"/>
    <w:rsid w:val="008166F7"/>
    <w:rsid w:val="008451A3"/>
    <w:rsid w:val="008529FF"/>
    <w:rsid w:val="00A771AA"/>
    <w:rsid w:val="00B50B56"/>
    <w:rsid w:val="00C063E7"/>
    <w:rsid w:val="00C866F5"/>
    <w:rsid w:val="00D700AA"/>
    <w:rsid w:val="00D96215"/>
    <w:rsid w:val="00E3643F"/>
    <w:rsid w:val="00F249EE"/>
    <w:rsid w:val="00F3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81AEE"/>
  <w15:chartTrackingRefBased/>
  <w15:docId w15:val="{8D376A4A-48D8-4939-97AB-3CF979F6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3E7"/>
  </w:style>
  <w:style w:type="paragraph" w:styleId="2">
    <w:name w:val="heading 2"/>
    <w:basedOn w:val="a"/>
    <w:link w:val="20"/>
    <w:uiPriority w:val="9"/>
    <w:qFormat/>
    <w:rsid w:val="00C866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3E7"/>
    <w:rPr>
      <w:color w:val="0563C1" w:themeColor="hyperlink"/>
      <w:u w:val="single"/>
    </w:rPr>
  </w:style>
  <w:style w:type="paragraph" w:styleId="a4">
    <w:name w:val="Normal (Web)"/>
    <w:basedOn w:val="a"/>
    <w:unhideWhenUsed/>
    <w:rsid w:val="00C063E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063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86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Unresolved Mention"/>
    <w:basedOn w:val="a0"/>
    <w:uiPriority w:val="99"/>
    <w:semiHidden/>
    <w:unhideWhenUsed/>
    <w:rsid w:val="001E53DE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6F68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77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77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ro-svs.ru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info@sro-svs.ru" TargetMode="Externa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sro-svs.ru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jiRFagJW-t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sro-svs.r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Ассоциация "СРО "СВС"</dc:creator>
  <cp:keywords/>
  <dc:description/>
  <cp:lastModifiedBy>Ассоциация "СРО "СВС"</cp:lastModifiedBy>
  <cp:revision>7</cp:revision>
  <cp:lastPrinted>2020-03-05T06:03:00Z</cp:lastPrinted>
  <dcterms:created xsi:type="dcterms:W3CDTF">2020-03-04T06:22:00Z</dcterms:created>
  <dcterms:modified xsi:type="dcterms:W3CDTF">2020-03-05T10:25:00Z</dcterms:modified>
</cp:coreProperties>
</file>