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46DD" w14:textId="635CE9B6" w:rsidR="00F46704" w:rsidRPr="00F46704" w:rsidRDefault="00F46704" w:rsidP="00F467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704">
        <w:rPr>
          <w:rFonts w:ascii="Times New Roman" w:hAnsi="Times New Roman" w:cs="Times New Roman"/>
          <w:b/>
          <w:bCs/>
          <w:sz w:val="24"/>
          <w:szCs w:val="24"/>
        </w:rPr>
        <w:t>ПОЛОЖЕНИЕ «О ведении реестра членов саморегулируемой организации»</w:t>
      </w:r>
    </w:p>
    <w:p w14:paraId="25D3483B" w14:textId="77777777" w:rsidR="00F46704" w:rsidRPr="001B3B94" w:rsidRDefault="00F46704" w:rsidP="00F46704">
      <w:pPr>
        <w:pStyle w:val="a3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Изменение</w:t>
      </w:r>
      <w:r w:rsidRPr="001B3B94">
        <w:rPr>
          <w:rFonts w:ascii="Times New Roman" w:hAnsi="Times New Roman" w:cs="Times New Roman"/>
          <w:i/>
          <w:iCs/>
          <w:sz w:val="24"/>
          <w:szCs w:val="24"/>
        </w:rPr>
        <w:t xml:space="preserve"> в п.1.6 </w:t>
      </w:r>
      <w:r>
        <w:rPr>
          <w:rFonts w:ascii="Times New Roman" w:hAnsi="Times New Roman" w:cs="Times New Roman"/>
          <w:i/>
          <w:iCs/>
          <w:sz w:val="24"/>
          <w:szCs w:val="24"/>
        </w:rPr>
        <w:t>– добавлено слово может</w:t>
      </w:r>
      <w:r w:rsidRPr="001B3B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B3B94">
        <w:rPr>
          <w:rFonts w:ascii="Times New Roman" w:hAnsi="Times New Roman" w:cs="Times New Roman"/>
          <w:i/>
          <w:iCs/>
          <w:sz w:val="24"/>
          <w:szCs w:val="24"/>
        </w:rPr>
        <w:t xml:space="preserve">«…организация </w:t>
      </w:r>
      <w:r w:rsidRPr="00255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МОЖЕТ</w:t>
      </w:r>
      <w:r w:rsidRPr="001B3B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B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осуществлять</w:t>
      </w:r>
      <w:r w:rsidRPr="001B3B94">
        <w:rPr>
          <w:rFonts w:ascii="Times New Roman" w:hAnsi="Times New Roman" w:cs="Times New Roman"/>
          <w:i/>
          <w:iCs/>
          <w:sz w:val="24"/>
          <w:szCs w:val="24"/>
        </w:rPr>
        <w:t xml:space="preserve"> в составе единого….»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B3B94">
        <w:rPr>
          <w:rFonts w:ascii="Times New Roman" w:hAnsi="Times New Roman" w:cs="Times New Roman"/>
          <w:i/>
          <w:iCs/>
          <w:sz w:val="24"/>
          <w:szCs w:val="24"/>
        </w:rPr>
        <w:t xml:space="preserve">, в соответствии с требованиями ч.1 ст.55.17 </w:t>
      </w:r>
      <w:proofErr w:type="spellStart"/>
      <w:r w:rsidRPr="001B3B94">
        <w:rPr>
          <w:rFonts w:ascii="Times New Roman" w:hAnsi="Times New Roman" w:cs="Times New Roman"/>
          <w:i/>
          <w:iCs/>
          <w:sz w:val="24"/>
          <w:szCs w:val="24"/>
        </w:rPr>
        <w:t>ГрК</w:t>
      </w:r>
      <w:proofErr w:type="spellEnd"/>
      <w:r w:rsidRPr="001B3B94">
        <w:rPr>
          <w:rFonts w:ascii="Times New Roman" w:hAnsi="Times New Roman" w:cs="Times New Roman"/>
          <w:i/>
          <w:iCs/>
          <w:sz w:val="24"/>
          <w:szCs w:val="24"/>
        </w:rPr>
        <w:t xml:space="preserve"> РФ.</w:t>
      </w:r>
    </w:p>
    <w:p w14:paraId="3E46234B" w14:textId="77777777" w:rsidR="00056627" w:rsidRDefault="00056627">
      <w:bookmarkStart w:id="0" w:name="_GoBack"/>
      <w:bookmarkEnd w:id="0"/>
    </w:p>
    <w:sectPr w:rsidR="0005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4DB6"/>
    <w:multiLevelType w:val="hybridMultilevel"/>
    <w:tmpl w:val="29ECC424"/>
    <w:lvl w:ilvl="0" w:tplc="840C58C4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95"/>
    <w:rsid w:val="00056627"/>
    <w:rsid w:val="00134A80"/>
    <w:rsid w:val="003F03B2"/>
    <w:rsid w:val="00C44E95"/>
    <w:rsid w:val="00F249EE"/>
    <w:rsid w:val="00F4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BEE6"/>
  <w15:chartTrackingRefBased/>
  <w15:docId w15:val="{6FB1CF7C-8FEE-49D7-A814-0C2162E6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2</cp:revision>
  <dcterms:created xsi:type="dcterms:W3CDTF">2020-01-24T11:31:00Z</dcterms:created>
  <dcterms:modified xsi:type="dcterms:W3CDTF">2020-01-24T11:32:00Z</dcterms:modified>
</cp:coreProperties>
</file>